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61850370" w:rsidP="487BF068" w:rsidRDefault="61850370" w14:paraId="0E289192" w14:textId="3BA2DF56">
      <w:pPr>
        <w:pStyle w:val="Heading1"/>
      </w:pPr>
      <w:r>
        <w:t>Forslag til SoMe-opslag</w:t>
      </w:r>
      <w:r w:rsidR="54C9DC98">
        <w:t xml:space="preserve"> om farligt affald</w:t>
      </w:r>
      <w:r w:rsidR="40CD5FC5">
        <w:t xml:space="preserve"> </w:t>
      </w:r>
    </w:p>
    <w:p w:rsidR="59C544CA" w:rsidP="487BF068" w:rsidRDefault="00C877D7" w14:paraId="6318276D" w14:textId="400A9AD0">
      <w:pPr>
        <w:pStyle w:val="Rapport-Overskrift"/>
        <w:rPr>
          <w:sz w:val="28"/>
          <w:szCs w:val="28"/>
        </w:rPr>
      </w:pPr>
      <w:r w:rsidRPr="487BF068">
        <w:rPr>
          <w:sz w:val="28"/>
          <w:szCs w:val="28"/>
        </w:rPr>
        <w:t xml:space="preserve">Løsningerne </w:t>
      </w:r>
      <w:r w:rsidRPr="487BF068" w:rsidR="69254917">
        <w:rPr>
          <w:sz w:val="28"/>
          <w:szCs w:val="28"/>
        </w:rPr>
        <w:t xml:space="preserve">til farligt affald er </w:t>
      </w:r>
      <w:r w:rsidRPr="487BF068" w:rsidR="677A5874">
        <w:rPr>
          <w:sz w:val="28"/>
          <w:szCs w:val="28"/>
        </w:rPr>
        <w:t>forskellige</w:t>
      </w:r>
      <w:r w:rsidRPr="487BF068" w:rsidR="25B65A26">
        <w:rPr>
          <w:sz w:val="28"/>
          <w:szCs w:val="28"/>
        </w:rPr>
        <w:t>.</w:t>
      </w:r>
      <w:r w:rsidRPr="487BF068" w:rsidR="1B9B6127">
        <w:rPr>
          <w:sz w:val="28"/>
          <w:szCs w:val="28"/>
        </w:rPr>
        <w:t xml:space="preserve"> Vi har her samlet </w:t>
      </w:r>
      <w:r w:rsidRPr="487BF068" w:rsidR="0F372FD1">
        <w:rPr>
          <w:sz w:val="28"/>
          <w:szCs w:val="28"/>
        </w:rPr>
        <w:t xml:space="preserve">inspiration til </w:t>
      </w:r>
      <w:r w:rsidRPr="487BF068" w:rsidR="1B9B6127">
        <w:rPr>
          <w:sz w:val="28"/>
          <w:szCs w:val="28"/>
        </w:rPr>
        <w:t>tekst til SoMe opslag</w:t>
      </w:r>
      <w:r w:rsidRPr="487BF068" w:rsidR="4FA6C6A7">
        <w:rPr>
          <w:sz w:val="28"/>
          <w:szCs w:val="28"/>
        </w:rPr>
        <w:t xml:space="preserve"> til</w:t>
      </w:r>
      <w:r w:rsidRPr="487BF068" w:rsidR="1B9B6127">
        <w:rPr>
          <w:sz w:val="28"/>
          <w:szCs w:val="28"/>
        </w:rPr>
        <w:t xml:space="preserve"> </w:t>
      </w:r>
      <w:r w:rsidRPr="487BF068" w:rsidR="6A3688B9">
        <w:rPr>
          <w:sz w:val="28"/>
          <w:szCs w:val="28"/>
        </w:rPr>
        <w:t>s</w:t>
      </w:r>
      <w:r w:rsidRPr="487BF068" w:rsidR="000FA6A9">
        <w:rPr>
          <w:sz w:val="28"/>
          <w:szCs w:val="28"/>
        </w:rPr>
        <w:t>kabe, fælles røde kasser, individuelle røde kasser og viceværtordning.</w:t>
      </w:r>
      <w:r w:rsidRPr="487BF068" w:rsidR="60085C9E">
        <w:rPr>
          <w:sz w:val="28"/>
          <w:szCs w:val="28"/>
        </w:rPr>
        <w:t xml:space="preserve"> Tilpas  </w:t>
      </w:r>
      <w:r w:rsidRPr="487BF068" w:rsidR="3916981A">
        <w:rPr>
          <w:sz w:val="28"/>
          <w:szCs w:val="28"/>
        </w:rPr>
        <w:t>endelig teksten</w:t>
      </w:r>
      <w:r w:rsidRPr="487BF068" w:rsidR="60085C9E">
        <w:rPr>
          <w:sz w:val="28"/>
          <w:szCs w:val="28"/>
        </w:rPr>
        <w:t xml:space="preserve"> til den løsning</w:t>
      </w:r>
      <w:r w:rsidRPr="487BF068" w:rsidR="4811A38B">
        <w:rPr>
          <w:sz w:val="28"/>
          <w:szCs w:val="28"/>
        </w:rPr>
        <w:t>,</w:t>
      </w:r>
      <w:r w:rsidRPr="487BF068" w:rsidR="60085C9E">
        <w:rPr>
          <w:sz w:val="28"/>
          <w:szCs w:val="28"/>
        </w:rPr>
        <w:t xml:space="preserve"> I har i ejendommen.</w:t>
      </w:r>
    </w:p>
    <w:p w:rsidRPr="003809CC" w:rsidR="00A201C4" w:rsidP="003809CC" w:rsidRDefault="0079751D" w14:paraId="304B7FC9" w14:textId="4A2EB464">
      <w:pPr>
        <w:pStyle w:val="Rapport-Overskrift"/>
      </w:pPr>
      <w:r w:rsidRPr="003809CC">
        <w:t xml:space="preserve">SoMe-opslag – skabe: </w:t>
      </w:r>
    </w:p>
    <w:p w:rsidRPr="003809CC" w:rsidR="0079751D" w:rsidP="00A201C4" w:rsidRDefault="0079751D" w14:paraId="4C3CA25B" w14:textId="77777777">
      <w:pPr>
        <w:rPr>
          <w:rFonts w:asciiTheme="majorHAnsi" w:hAnsiTheme="majorHAnsi" w:cstheme="majorHAnsi"/>
          <w:sz w:val="24"/>
          <w:szCs w:val="24"/>
        </w:rPr>
      </w:pPr>
    </w:p>
    <w:p w:rsidRPr="003809CC" w:rsidR="0079751D" w:rsidP="00A201C4" w:rsidRDefault="0079751D" w14:paraId="5F7426D6" w14:textId="05D4EECA">
      <w:pPr>
        <w:rPr>
          <w:rFonts w:asciiTheme="majorHAnsi" w:hAnsiTheme="majorHAnsi" w:cstheme="majorHAnsi"/>
          <w:sz w:val="24"/>
          <w:szCs w:val="24"/>
        </w:rPr>
      </w:pPr>
    </w:p>
    <w:p w:rsidRPr="0079751D" w:rsidR="0079751D" w:rsidP="6DA53186" w:rsidRDefault="0079751D" w14:paraId="57867597" w14:textId="09799DAB">
      <w:pPr>
        <w:pStyle w:val="paragraph"/>
        <w:spacing w:before="0" w:beforeAutospacing="off" w:after="0" w:afterAutospacing="off"/>
        <w:textAlignment w:val="baseline"/>
        <w:rPr>
          <w:rFonts w:ascii="Arial" w:hAnsi="Arial" w:cs="Arial" w:asciiTheme="majorAscii" w:hAnsiTheme="majorAscii" w:cstheme="majorBidi"/>
        </w:rPr>
      </w:pPr>
      <w:r w:rsidRPr="6DA53186" w:rsidR="0079751D">
        <w:rPr>
          <w:rFonts w:ascii="Segoe UI Emoji" w:hAnsi="Segoe UI Emoji" w:cs="Segoe UI Emoji"/>
          <w:color w:val="111111"/>
        </w:rPr>
        <w:t>♻️</w:t>
      </w:r>
      <w:r w:rsidRPr="6DA53186" w:rsidR="0079751D">
        <w:rPr>
          <w:rStyle w:val="normaltextrun"/>
          <w:rFonts w:ascii="Arial" w:hAnsi="Arial" w:cs="Arial" w:asciiTheme="majorAscii" w:hAnsiTheme="majorAscii" w:cstheme="majorBidi"/>
          <w:color w:val="000000" w:themeColor="text1" w:themeTint="FF" w:themeShade="FF"/>
        </w:rPr>
        <w:t xml:space="preserve"> Nu kan du komme af med brugte batterier, </w:t>
      </w:r>
      <w:r w:rsidRPr="6DA53186" w:rsidR="2EF9C3EA">
        <w:rPr>
          <w:rStyle w:val="normaltextrun"/>
          <w:rFonts w:ascii="Arial" w:hAnsi="Arial" w:cs="Arial" w:asciiTheme="majorAscii" w:hAnsiTheme="majorAscii" w:cstheme="majorBidi"/>
          <w:color w:val="000000" w:themeColor="text1" w:themeTint="FF" w:themeShade="FF"/>
        </w:rPr>
        <w:t>ødelagte</w:t>
      </w:r>
      <w:r w:rsidRPr="6DA53186" w:rsidR="0079751D">
        <w:rPr>
          <w:rStyle w:val="normaltextrun"/>
          <w:rFonts w:ascii="Arial" w:hAnsi="Arial" w:cs="Arial" w:asciiTheme="majorAscii" w:hAnsiTheme="majorAscii" w:cstheme="majorBidi"/>
          <w:color w:val="000000" w:themeColor="text1" w:themeTint="FF" w:themeShade="FF"/>
        </w:rPr>
        <w:t xml:space="preserve"> </w:t>
      </w:r>
      <w:r w:rsidRPr="6DA53186" w:rsidR="0079751D">
        <w:rPr>
          <w:rStyle w:val="normaltextrun"/>
          <w:rFonts w:ascii="Arial" w:hAnsi="Arial" w:cs="Arial" w:asciiTheme="majorAscii" w:hAnsiTheme="majorAscii" w:cstheme="majorBidi"/>
          <w:color w:val="000000" w:themeColor="text1" w:themeTint="FF" w:themeShade="FF"/>
        </w:rPr>
        <w:t>lyskæder og rester</w:t>
      </w:r>
      <w:r w:rsidRPr="6DA53186" w:rsidR="003809CC">
        <w:rPr>
          <w:rStyle w:val="normaltextrun"/>
          <w:rFonts w:ascii="Arial" w:hAnsi="Arial" w:cs="Arial" w:asciiTheme="majorAscii" w:hAnsiTheme="majorAscii" w:cstheme="majorBidi"/>
          <w:color w:val="000000" w:themeColor="text1" w:themeTint="FF" w:themeShade="FF"/>
        </w:rPr>
        <w:t xml:space="preserve"> af maling, hvor du bor </w:t>
      </w:r>
      <w:r w:rsidRPr="6DA53186" w:rsidR="0079751D">
        <w:rPr>
          <w:rFonts w:ascii="Arial" w:hAnsi="Arial" w:cs="Arial" w:asciiTheme="majorAscii" w:hAnsiTheme="majorAscii" w:cstheme="majorBidi"/>
        </w:rPr>
        <w:t>– vi</w:t>
      </w:r>
      <w:r w:rsidRPr="6DA53186" w:rsidR="003809CC">
        <w:rPr>
          <w:rFonts w:ascii="Arial" w:hAnsi="Arial" w:cs="Arial" w:asciiTheme="majorAscii" w:hAnsiTheme="majorAscii" w:cstheme="majorBidi"/>
        </w:rPr>
        <w:t xml:space="preserve"> </w:t>
      </w:r>
      <w:r w:rsidRPr="6DA53186" w:rsidR="0079751D">
        <w:rPr>
          <w:rFonts w:ascii="Arial" w:hAnsi="Arial" w:cs="Arial" w:asciiTheme="majorAscii" w:hAnsiTheme="majorAscii" w:cstheme="majorBidi"/>
        </w:rPr>
        <w:t xml:space="preserve">har nemlig fået et skab til farligt affald </w:t>
      </w:r>
      <w:r w:rsidRPr="6DA53186" w:rsidR="0079751D">
        <w:rPr>
          <w:rFonts w:ascii="Segoe UI Emoji" w:hAnsi="Segoe UI Emoji" w:eastAsia="Segoe UI Emoji" w:cs="Segoe UI Emoji"/>
        </w:rPr>
        <w:t>🧨</w:t>
      </w:r>
    </w:p>
    <w:p w:rsidRPr="007739A0" w:rsidR="0079751D" w:rsidP="0079751D" w:rsidRDefault="0079751D" w14:paraId="51EA963F" w14:textId="77777777">
      <w:pPr>
        <w:pStyle w:val="paragraph"/>
        <w:spacing w:before="0" w:beforeAutospacing="0" w:after="0" w:afterAutospacing="0"/>
        <w:textAlignment w:val="baseline"/>
        <w:rPr>
          <w:rStyle w:val="normaltextrun"/>
          <w:rFonts w:asciiTheme="majorHAnsi" w:hAnsiTheme="majorHAnsi" w:cstheme="majorHAnsi"/>
          <w:color w:val="000000"/>
        </w:rPr>
      </w:pPr>
    </w:p>
    <w:p w:rsidRPr="007739A0" w:rsidR="0079751D" w:rsidP="723E72CB" w:rsidRDefault="003809CC" w14:paraId="64E58303" w14:textId="33789C8B">
      <w:pPr>
        <w:pStyle w:val="paragraph"/>
        <w:spacing w:before="0" w:beforeAutospacing="0" w:after="0" w:afterAutospacing="0"/>
        <w:textAlignment w:val="baseline"/>
        <w:rPr>
          <w:rStyle w:val="normaltextrun"/>
          <w:rFonts w:asciiTheme="majorHAnsi" w:hAnsiTheme="majorHAnsi" w:cstheme="majorBidi"/>
          <w:color w:val="000000"/>
        </w:rPr>
      </w:pPr>
      <w:r w:rsidRPr="723E72CB">
        <w:rPr>
          <w:rFonts w:ascii="Segoe UI Emoji" w:hAnsi="Segoe UI Emoji" w:eastAsia="Segoe UI Emoji" w:cs="Segoe UI Emoji"/>
        </w:rPr>
        <w:t>🗄</w:t>
      </w:r>
      <w:r w:rsidRPr="723E72CB">
        <w:rPr>
          <w:rStyle w:val="normaltextrun"/>
          <w:rFonts w:asciiTheme="majorHAnsi" w:hAnsiTheme="majorHAnsi" w:cstheme="majorBidi"/>
          <w:color w:val="000000" w:themeColor="text1"/>
        </w:rPr>
        <w:t xml:space="preserve"> </w:t>
      </w:r>
      <w:r w:rsidRPr="723E72CB" w:rsidR="0079751D">
        <w:rPr>
          <w:rStyle w:val="normaltextrun"/>
          <w:rFonts w:asciiTheme="majorHAnsi" w:hAnsiTheme="majorHAnsi" w:cstheme="majorBidi"/>
          <w:color w:val="000000" w:themeColor="text1"/>
        </w:rPr>
        <w:t>Sådan bruger du skabet</w:t>
      </w:r>
      <w:r w:rsidR="00F105A7">
        <w:rPr>
          <w:rStyle w:val="normaltextrun"/>
          <w:rFonts w:asciiTheme="majorHAnsi" w:hAnsiTheme="majorHAnsi" w:cstheme="majorBidi"/>
          <w:color w:val="000000" w:themeColor="text1"/>
        </w:rPr>
        <w:t>:</w:t>
      </w:r>
    </w:p>
    <w:p w:rsidRPr="007739A0" w:rsidR="007739A0" w:rsidP="007739A0" w:rsidRDefault="007739A0" w14:paraId="47EAD8F8" w14:textId="77777777">
      <w:pPr>
        <w:pStyle w:val="paragraph"/>
        <w:spacing w:before="0" w:beforeAutospacing="0" w:after="0" w:afterAutospacing="0"/>
        <w:textAlignment w:val="baseline"/>
        <w:rPr>
          <w:rStyle w:val="normaltextrun"/>
          <w:rFonts w:asciiTheme="majorHAnsi" w:hAnsiTheme="majorHAnsi" w:cstheme="majorHAnsi"/>
          <w:color w:val="000000"/>
        </w:rPr>
      </w:pPr>
    </w:p>
    <w:p w:rsidRPr="007739A0" w:rsidR="007739A0" w:rsidP="007739A0" w:rsidRDefault="007739A0" w14:paraId="5FBEA0C3" w14:textId="0630AD60">
      <w:pPr>
        <w:pStyle w:val="paragraph"/>
        <w:spacing w:before="0" w:beforeAutospacing="0" w:after="0" w:afterAutospacing="0"/>
        <w:textAlignment w:val="baseline"/>
        <w:rPr>
          <w:rStyle w:val="normaltextrun"/>
          <w:rFonts w:asciiTheme="majorHAnsi" w:hAnsiTheme="majorHAnsi" w:cstheme="majorHAnsi"/>
          <w:color w:val="000000"/>
        </w:rPr>
      </w:pPr>
      <w:r w:rsidRPr="007739A0">
        <w:rPr>
          <w:rStyle w:val="normaltextrun"/>
          <mc:AlternateContent>
            <mc:Choice Requires="w16se">
              <w:rFonts w:asciiTheme="majorHAnsi" w:hAnsiTheme="majorHAnsi" w:cstheme="majorHAnsi"/>
            </mc:Choice>
            <mc:Fallback>
              <w:rFonts w:ascii="Segoe UI Emoji" w:hAnsi="Segoe UI Emoji" w:eastAsia="Segoe UI Emoji" w:cs="Segoe UI Emoji"/>
            </mc:Fallback>
          </mc:AlternateContent>
          <w:color w:val="000000"/>
        </w:rPr>
        <mc:AlternateContent>
          <mc:Choice Requires="w16se">
            <w16se:symEx w16se:font="Segoe UI Emoji" w16se:char="1F449"/>
          </mc:Choice>
          <mc:Fallback>
            <w:t>👉</w:t>
          </mc:Fallback>
        </mc:AlternateContent>
      </w:r>
      <w:r w:rsidRPr="007739A0">
        <w:rPr>
          <w:rStyle w:val="normaltextrun"/>
          <mc:AlternateContent>
            <mc:Choice Requires="w16se">
              <w:rFonts w:asciiTheme="majorHAnsi" w:hAnsiTheme="majorHAnsi" w:cstheme="majorHAnsi"/>
            </mc:Choice>
            <mc:Fallback>
              <w:rFonts w:ascii="Segoe UI Emoji" w:hAnsi="Segoe UI Emoji" w:eastAsia="Segoe UI Emoji" w:cs="Segoe UI Emoji"/>
            </mc:Fallback>
          </mc:AlternateContent>
          <w:color w:val="000000"/>
        </w:rPr>
        <mc:AlternateContent>
          <mc:Choice Requires="w16se">
            <w16se:symEx w16se:font="Segoe UI Emoji" w16se:char="1F3FC"/>
          </mc:Choice>
          <mc:Fallback>
            <w:t>🏼</w:t>
          </mc:Fallback>
        </mc:AlternateContent>
      </w:r>
      <w:r w:rsidRPr="007739A0">
        <w:rPr>
          <w:rStyle w:val="normaltextrun"/>
          <w:rFonts w:asciiTheme="majorHAnsi" w:hAnsiTheme="majorHAnsi" w:cstheme="majorHAnsi"/>
          <w:color w:val="000000"/>
        </w:rPr>
        <w:t xml:space="preserve"> </w:t>
      </w:r>
      <w:r w:rsidRPr="007739A0" w:rsidR="0079751D">
        <w:rPr>
          <w:rStyle w:val="normaltextrun"/>
          <w:rFonts w:asciiTheme="majorHAnsi" w:hAnsiTheme="majorHAnsi" w:cstheme="majorHAnsi"/>
          <w:color w:val="000000"/>
        </w:rPr>
        <w:t xml:space="preserve">Skabet er børnesikret og åbnes ved at klemme trykknapperne ind og dreje på håndtaget. </w:t>
      </w:r>
    </w:p>
    <w:p w:rsidRPr="007739A0" w:rsidR="0079751D" w:rsidP="007739A0" w:rsidRDefault="007739A0" w14:paraId="53DFECFF" w14:textId="0028ACC4">
      <w:pPr>
        <w:pStyle w:val="paragraph"/>
        <w:spacing w:before="0" w:beforeAutospacing="0" w:after="0" w:afterAutospacing="0"/>
        <w:textAlignment w:val="baseline"/>
        <w:rPr>
          <w:rStyle w:val="eop"/>
          <w:rFonts w:asciiTheme="majorHAnsi" w:hAnsiTheme="majorHAnsi" w:cstheme="majorHAnsi"/>
        </w:rPr>
      </w:pPr>
      <w:r w:rsidRPr="007739A0">
        <w:rPr>
          <w:rStyle w:val="normaltextrun"/>
          <mc:AlternateContent>
            <mc:Choice Requires="w16se">
              <w:rFonts w:asciiTheme="majorHAnsi" w:hAnsiTheme="majorHAnsi" w:cstheme="majorHAnsi"/>
            </mc:Choice>
            <mc:Fallback>
              <w:rFonts w:ascii="Segoe UI Emoji" w:hAnsi="Segoe UI Emoji" w:eastAsia="Segoe UI Emoji" w:cs="Segoe UI Emoji"/>
            </mc:Fallback>
          </mc:AlternateContent>
          <w:color w:val="000000"/>
        </w:rPr>
        <mc:AlternateContent>
          <mc:Choice Requires="w16se">
            <w16se:symEx w16se:font="Segoe UI Emoji" w16se:char="1F449"/>
          </mc:Choice>
          <mc:Fallback>
            <w:t>👉</w:t>
          </mc:Fallback>
        </mc:AlternateContent>
      </w:r>
      <w:r w:rsidRPr="007739A0">
        <w:rPr>
          <w:rStyle w:val="normaltextrun"/>
          <mc:AlternateContent>
            <mc:Choice Requires="w16se">
              <w:rFonts w:asciiTheme="majorHAnsi" w:hAnsiTheme="majorHAnsi" w:cstheme="majorHAnsi"/>
            </mc:Choice>
            <mc:Fallback>
              <w:rFonts w:ascii="Segoe UI Emoji" w:hAnsi="Segoe UI Emoji" w:eastAsia="Segoe UI Emoji" w:cs="Segoe UI Emoji"/>
            </mc:Fallback>
          </mc:AlternateContent>
          <w:color w:val="000000"/>
        </w:rPr>
        <mc:AlternateContent>
          <mc:Choice Requires="w16se">
            <w16se:symEx w16se:font="Segoe UI Emoji" w16se:char="1F3FC"/>
          </mc:Choice>
          <mc:Fallback>
            <w:t>🏼</w:t>
          </mc:Fallback>
        </mc:AlternateContent>
      </w:r>
      <w:r w:rsidRPr="007739A0">
        <w:rPr>
          <w:rStyle w:val="normaltextrun"/>
          <w:rFonts w:asciiTheme="majorHAnsi" w:hAnsiTheme="majorHAnsi" w:cstheme="majorHAnsi"/>
          <w:color w:val="000000"/>
        </w:rPr>
        <w:t xml:space="preserve"> I hvert skab er der røde kasser, du skal lægge dit farlige affald i.</w:t>
      </w:r>
      <w:r w:rsidRPr="007739A0" w:rsidR="0079751D">
        <w:rPr>
          <w:rStyle w:val="normaltextrun"/>
          <w:rFonts w:asciiTheme="majorHAnsi" w:hAnsiTheme="majorHAnsi" w:cstheme="majorHAnsi"/>
          <w:color w:val="000000"/>
        </w:rPr>
        <w:t xml:space="preserve"> </w:t>
      </w:r>
      <w:r w:rsidRPr="007739A0">
        <w:rPr>
          <w:rStyle w:val="normaltextrun"/>
          <w:rFonts w:asciiTheme="majorHAnsi" w:hAnsiTheme="majorHAnsi" w:cstheme="majorHAnsi"/>
          <w:color w:val="000000"/>
        </w:rPr>
        <w:t xml:space="preserve"> Aflevér</w:t>
      </w:r>
      <w:r w:rsidRPr="007739A0" w:rsidR="0079751D">
        <w:rPr>
          <w:rStyle w:val="normaltextrun"/>
          <w:rFonts w:asciiTheme="majorHAnsi" w:hAnsiTheme="majorHAnsi" w:cstheme="majorHAnsi"/>
          <w:color w:val="000000"/>
        </w:rPr>
        <w:t xml:space="preserve"> dit farlige affald i en af </w:t>
      </w:r>
      <w:r w:rsidRPr="007739A0">
        <w:rPr>
          <w:rStyle w:val="normaltextrun"/>
          <w:rFonts w:asciiTheme="majorHAnsi" w:hAnsiTheme="majorHAnsi" w:cstheme="majorHAnsi"/>
          <w:color w:val="000000"/>
        </w:rPr>
        <w:t>kasserne</w:t>
      </w:r>
      <w:r w:rsidRPr="007739A0" w:rsidR="0079751D">
        <w:rPr>
          <w:rStyle w:val="normaltextrun"/>
          <w:rFonts w:asciiTheme="majorHAnsi" w:hAnsiTheme="majorHAnsi" w:cstheme="majorHAnsi"/>
          <w:color w:val="000000"/>
        </w:rPr>
        <w:t>, og luk skabet efter dig</w:t>
      </w:r>
      <w:r w:rsidR="00F105A7">
        <w:rPr>
          <w:rStyle w:val="normaltextrun"/>
          <w:rFonts w:asciiTheme="majorHAnsi" w:hAnsiTheme="majorHAnsi" w:cstheme="majorHAnsi"/>
          <w:color w:val="000000"/>
        </w:rPr>
        <w:t>.</w:t>
      </w:r>
    </w:p>
    <w:p w:rsidRPr="007739A0" w:rsidR="0079751D" w:rsidP="0079751D" w:rsidRDefault="0079751D" w14:paraId="77DA87C8" w14:textId="133A1DE8">
      <w:pPr>
        <w:pStyle w:val="paragraph"/>
        <w:spacing w:before="0" w:beforeAutospacing="0" w:after="0" w:afterAutospacing="0"/>
        <w:textAlignment w:val="baseline"/>
        <w:rPr>
          <w:rFonts w:asciiTheme="majorHAnsi" w:hAnsiTheme="majorHAnsi" w:cstheme="majorHAnsi"/>
        </w:rPr>
      </w:pPr>
    </w:p>
    <w:p w:rsidRPr="007739A0" w:rsidR="0079751D" w:rsidP="0079751D" w:rsidRDefault="007739A0" w14:paraId="1597F1A7" w14:textId="6D884F07">
      <w:pPr>
        <w:pStyle w:val="paragraph"/>
        <w:spacing w:before="0" w:beforeAutospacing="0" w:after="0" w:afterAutospacing="0"/>
        <w:textAlignment w:val="baseline"/>
        <w:rPr>
          <w:rStyle w:val="eop"/>
          <w:rFonts w:asciiTheme="majorHAnsi" w:hAnsiTheme="majorHAnsi" w:cstheme="majorHAnsi"/>
          <w:color w:val="000000"/>
        </w:rPr>
      </w:pPr>
      <w:r w:rsidRPr="007739A0">
        <w:rPr>
          <w:rStyle w:val="normaltextrun"/>
          <w:rFonts w:asciiTheme="majorHAnsi" w:hAnsiTheme="majorHAnsi" w:cstheme="majorHAnsi"/>
          <w:color w:val="000000"/>
        </w:rPr>
        <w:t>Du kan komme af med mange forskellige typer farligt affald i skabet. Du kan f.eks. aflevere:</w:t>
      </w:r>
    </w:p>
    <w:p w:rsidRPr="007739A0" w:rsidR="003809CC" w:rsidP="0079751D" w:rsidRDefault="003809CC" w14:paraId="51929144" w14:textId="77777777">
      <w:pPr>
        <w:pStyle w:val="paragraph"/>
        <w:spacing w:before="0" w:beforeAutospacing="0" w:after="0" w:afterAutospacing="0"/>
        <w:textAlignment w:val="baseline"/>
        <w:rPr>
          <w:rFonts w:asciiTheme="majorHAnsi" w:hAnsiTheme="majorHAnsi" w:cstheme="majorHAnsi"/>
        </w:rPr>
      </w:pPr>
    </w:p>
    <w:p w:rsidRPr="007739A0" w:rsidR="0079751D" w:rsidP="003809CC" w:rsidRDefault="007739A0" w14:paraId="011E6006" w14:textId="6D540041">
      <w:pPr>
        <w:pStyle w:val="paragraph"/>
        <w:spacing w:before="0" w:beforeAutospacing="0" w:after="0" w:afterAutospacing="0"/>
        <w:textAlignment w:val="baseline"/>
        <w:rPr>
          <w:rFonts w:asciiTheme="majorHAnsi" w:hAnsiTheme="majorHAnsi" w:cstheme="majorHAnsi"/>
        </w:rPr>
      </w:pPr>
      <w:r w:rsidRPr="007739A0">
        <w:rPr>
          <w:rStyle w:val="normaltextrun"/>
          <w:rFonts w:ascii="Segoe UI Symbol" w:hAnsi="Segoe UI Symbol" w:cs="Segoe UI Symbol"/>
          <w:color w:val="000000"/>
        </w:rPr>
        <w:t>✔</w:t>
      </w:r>
      <w:r w:rsidRPr="007739A0">
        <w:rPr>
          <w:rStyle w:val="normaltextrun"/>
          <w:rFonts w:asciiTheme="majorHAnsi" w:hAnsiTheme="majorHAnsi" w:cstheme="majorHAnsi"/>
          <w:color w:val="000000"/>
        </w:rPr>
        <w:t xml:space="preserve"> </w:t>
      </w:r>
      <w:r w:rsidRPr="007739A0" w:rsidR="0079751D">
        <w:rPr>
          <w:rStyle w:val="normaltextrun"/>
          <w:rFonts w:asciiTheme="majorHAnsi" w:hAnsiTheme="majorHAnsi" w:cstheme="majorHAnsi"/>
          <w:color w:val="000000"/>
        </w:rPr>
        <w:t>Spraydåser</w:t>
      </w:r>
      <w:r w:rsidRPr="007739A0" w:rsidR="0079751D">
        <w:rPr>
          <w:rStyle w:val="eop"/>
          <w:rFonts w:asciiTheme="majorHAnsi" w:hAnsiTheme="majorHAnsi" w:cstheme="majorHAnsi"/>
          <w:color w:val="000000"/>
        </w:rPr>
        <w:t> </w:t>
      </w:r>
    </w:p>
    <w:p w:rsidRPr="007739A0" w:rsidR="0079751D" w:rsidP="003809CC" w:rsidRDefault="007739A0" w14:paraId="05567D2E" w14:textId="59211781">
      <w:pPr>
        <w:pStyle w:val="paragraph"/>
        <w:spacing w:before="0" w:beforeAutospacing="0" w:after="0" w:afterAutospacing="0"/>
        <w:textAlignment w:val="baseline"/>
        <w:rPr>
          <w:rFonts w:asciiTheme="majorHAnsi" w:hAnsiTheme="majorHAnsi" w:cstheme="majorHAnsi"/>
        </w:rPr>
      </w:pPr>
      <w:r w:rsidRPr="007739A0">
        <w:rPr>
          <w:rStyle w:val="normaltextrun"/>
          <w:rFonts w:ascii="Segoe UI Symbol" w:hAnsi="Segoe UI Symbol" w:cs="Segoe UI Symbol"/>
          <w:color w:val="000000"/>
        </w:rPr>
        <w:t>✔</w:t>
      </w:r>
      <w:r w:rsidRPr="007739A0">
        <w:rPr>
          <w:rStyle w:val="normaltextrun"/>
          <w:rFonts w:asciiTheme="majorHAnsi" w:hAnsiTheme="majorHAnsi" w:cstheme="majorHAnsi"/>
          <w:color w:val="000000"/>
        </w:rPr>
        <w:t xml:space="preserve"> </w:t>
      </w:r>
      <w:r w:rsidRPr="007739A0" w:rsidR="0079751D">
        <w:rPr>
          <w:rStyle w:val="normaltextrun"/>
          <w:rFonts w:asciiTheme="majorHAnsi" w:hAnsiTheme="majorHAnsi" w:cstheme="majorHAnsi"/>
          <w:color w:val="000000"/>
        </w:rPr>
        <w:t>Malingrester</w:t>
      </w:r>
      <w:r w:rsidRPr="007739A0" w:rsidR="0079751D">
        <w:rPr>
          <w:rStyle w:val="eop"/>
          <w:rFonts w:asciiTheme="majorHAnsi" w:hAnsiTheme="majorHAnsi" w:cstheme="majorHAnsi"/>
          <w:color w:val="000000"/>
        </w:rPr>
        <w:t> </w:t>
      </w:r>
    </w:p>
    <w:p w:rsidRPr="007739A0" w:rsidR="0079751D" w:rsidP="003809CC" w:rsidRDefault="007739A0" w14:paraId="620D0DA0" w14:textId="502F3E37">
      <w:pPr>
        <w:pStyle w:val="paragraph"/>
        <w:spacing w:before="0" w:beforeAutospacing="0" w:after="0" w:afterAutospacing="0"/>
        <w:textAlignment w:val="baseline"/>
        <w:rPr>
          <w:rFonts w:asciiTheme="majorHAnsi" w:hAnsiTheme="majorHAnsi" w:cstheme="majorHAnsi"/>
        </w:rPr>
      </w:pPr>
      <w:r w:rsidRPr="007739A0">
        <w:rPr>
          <w:rStyle w:val="normaltextrun"/>
          <w:rFonts w:ascii="Segoe UI Symbol" w:hAnsi="Segoe UI Symbol" w:cs="Segoe UI Symbol"/>
          <w:color w:val="000000"/>
        </w:rPr>
        <w:t>✔</w:t>
      </w:r>
      <w:r w:rsidRPr="007739A0">
        <w:rPr>
          <w:rStyle w:val="normaltextrun"/>
          <w:rFonts w:asciiTheme="majorHAnsi" w:hAnsiTheme="majorHAnsi" w:cstheme="majorHAnsi"/>
          <w:color w:val="000000"/>
        </w:rPr>
        <w:t xml:space="preserve"> </w:t>
      </w:r>
      <w:r w:rsidRPr="007739A0" w:rsidR="0079751D">
        <w:rPr>
          <w:rStyle w:val="normaltextrun"/>
          <w:rFonts w:asciiTheme="majorHAnsi" w:hAnsiTheme="majorHAnsi" w:cstheme="majorHAnsi"/>
          <w:color w:val="000000"/>
        </w:rPr>
        <w:t xml:space="preserve">Batterier </w:t>
      </w:r>
      <w:r w:rsidRPr="007739A0" w:rsidR="0079751D">
        <w:rPr>
          <w:rStyle w:val="normaltextrun"/>
          <w:rFonts w:asciiTheme="majorHAnsi" w:hAnsiTheme="majorHAnsi" w:cstheme="majorHAnsi"/>
        </w:rPr>
        <w:t>(afleveres i pose) </w:t>
      </w:r>
      <w:r w:rsidRPr="007739A0" w:rsidR="0079751D">
        <w:rPr>
          <w:rStyle w:val="eop"/>
          <w:rFonts w:asciiTheme="majorHAnsi" w:hAnsiTheme="majorHAnsi" w:cstheme="majorHAnsi"/>
        </w:rPr>
        <w:t> </w:t>
      </w:r>
    </w:p>
    <w:p w:rsidRPr="007739A0" w:rsidR="0079751D" w:rsidP="003809CC" w:rsidRDefault="007739A0" w14:paraId="29D09624" w14:textId="2C0EC819">
      <w:pPr>
        <w:pStyle w:val="paragraph"/>
        <w:spacing w:before="0" w:beforeAutospacing="0" w:after="0" w:afterAutospacing="0"/>
        <w:textAlignment w:val="baseline"/>
        <w:rPr>
          <w:rStyle w:val="eop"/>
          <w:rFonts w:asciiTheme="majorHAnsi" w:hAnsiTheme="majorHAnsi" w:cstheme="majorHAnsi"/>
          <w:color w:val="000000"/>
        </w:rPr>
      </w:pPr>
      <w:r w:rsidRPr="007739A0">
        <w:rPr>
          <w:rStyle w:val="normaltextrun"/>
          <w:rFonts w:ascii="Segoe UI Symbol" w:hAnsi="Segoe UI Symbol" w:cs="Segoe UI Symbol"/>
          <w:color w:val="000000"/>
        </w:rPr>
        <w:t>✔</w:t>
      </w:r>
      <w:r w:rsidRPr="007739A0">
        <w:rPr>
          <w:rStyle w:val="normaltextrun"/>
          <w:rFonts w:asciiTheme="majorHAnsi" w:hAnsiTheme="majorHAnsi" w:cstheme="majorHAnsi"/>
          <w:color w:val="000000"/>
        </w:rPr>
        <w:t xml:space="preserve"> </w:t>
      </w:r>
      <w:r w:rsidRPr="007739A0" w:rsidR="0079751D">
        <w:rPr>
          <w:rStyle w:val="normaltextrun"/>
          <w:rFonts w:asciiTheme="majorHAnsi" w:hAnsiTheme="majorHAnsi" w:cstheme="majorHAnsi"/>
          <w:color w:val="000000"/>
        </w:rPr>
        <w:t>Småt elektronik</w:t>
      </w:r>
      <w:r w:rsidRPr="007739A0" w:rsidR="0079751D">
        <w:rPr>
          <w:rStyle w:val="eop"/>
          <w:rFonts w:asciiTheme="majorHAnsi" w:hAnsiTheme="majorHAnsi" w:cstheme="majorHAnsi"/>
          <w:color w:val="000000"/>
        </w:rPr>
        <w:t> </w:t>
      </w:r>
    </w:p>
    <w:p w:rsidRPr="007739A0" w:rsidR="007739A0" w:rsidP="003809CC" w:rsidRDefault="007739A0" w14:paraId="137CACBA" w14:textId="6ECEB364">
      <w:pPr>
        <w:pStyle w:val="paragraph"/>
        <w:spacing w:before="0" w:beforeAutospacing="0" w:after="0" w:afterAutospacing="0"/>
        <w:textAlignment w:val="baseline"/>
        <w:rPr>
          <w:rStyle w:val="normaltextrun"/>
          <w:rFonts w:asciiTheme="majorHAnsi" w:hAnsiTheme="majorHAnsi" w:cstheme="majorHAnsi"/>
          <w:color w:val="000000"/>
        </w:rPr>
      </w:pPr>
      <w:r w:rsidRPr="007739A0">
        <w:rPr>
          <w:rStyle w:val="normaltextrun"/>
          <w:rFonts w:ascii="Segoe UI Symbol" w:hAnsi="Segoe UI Symbol" w:cs="Segoe UI Symbol"/>
          <w:color w:val="000000"/>
        </w:rPr>
        <w:t>✔</w:t>
      </w:r>
      <w:r w:rsidRPr="007739A0">
        <w:rPr>
          <w:rStyle w:val="normaltextrun"/>
          <w:rFonts w:asciiTheme="majorHAnsi" w:hAnsiTheme="majorHAnsi" w:cstheme="majorHAnsi"/>
          <w:color w:val="000000"/>
        </w:rPr>
        <w:t xml:space="preserve"> Elpærer (afleveres i pose)</w:t>
      </w:r>
    </w:p>
    <w:p w:rsidRPr="007739A0" w:rsidR="007739A0" w:rsidP="003809CC" w:rsidRDefault="007739A0" w14:paraId="3796E883" w14:textId="77777777">
      <w:pPr>
        <w:pStyle w:val="paragraph"/>
        <w:spacing w:before="0" w:beforeAutospacing="0" w:after="0" w:afterAutospacing="0"/>
        <w:textAlignment w:val="baseline"/>
        <w:rPr>
          <w:rStyle w:val="normaltextrun"/>
          <w:rFonts w:asciiTheme="majorHAnsi" w:hAnsiTheme="majorHAnsi" w:cstheme="majorHAnsi"/>
          <w:color w:val="000000"/>
        </w:rPr>
      </w:pPr>
    </w:p>
    <w:p w:rsidRPr="007739A0" w:rsidR="007739A0" w:rsidP="69FA2448" w:rsidRDefault="007739A0" w14:paraId="6D8BB4AB" w14:textId="0748A7EE">
      <w:pPr>
        <w:shd w:val="clear" w:color="auto" w:fill="FFFFFF" w:themeFill="background1"/>
        <w:spacing w:before="180" w:line="240" w:lineRule="auto"/>
        <w:rPr>
          <w:rFonts w:asciiTheme="majorHAnsi" w:hAnsiTheme="majorHAnsi" w:cstheme="majorBidi"/>
          <w:color w:val="111111"/>
          <w:sz w:val="24"/>
          <w:szCs w:val="24"/>
        </w:rPr>
      </w:pPr>
      <w:r w:rsidRPr="69FA2448">
        <w:rPr>
          <w:rFonts w:ascii="Segoe UI Emoji" w:hAnsi="Segoe UI Emoji" w:cs="Segoe UI Emoji"/>
          <w:color w:val="111111"/>
          <w:sz w:val="24"/>
          <w:szCs w:val="24"/>
        </w:rPr>
        <w:t>🚫</w:t>
      </w:r>
      <w:r w:rsidRPr="69FA2448">
        <w:rPr>
          <w:rFonts w:asciiTheme="majorHAnsi" w:hAnsiTheme="majorHAnsi" w:cstheme="majorBidi"/>
          <w:color w:val="111111"/>
          <w:sz w:val="24"/>
          <w:szCs w:val="24"/>
        </w:rPr>
        <w:t> Fyrværkeri</w:t>
      </w:r>
      <w:r w:rsidRPr="69FA2448" w:rsidR="2DA3304E">
        <w:rPr>
          <w:rFonts w:asciiTheme="majorHAnsi" w:hAnsiTheme="majorHAnsi" w:cstheme="majorBidi"/>
          <w:color w:val="111111"/>
          <w:sz w:val="24"/>
          <w:szCs w:val="24"/>
        </w:rPr>
        <w:t xml:space="preserve"> og </w:t>
      </w:r>
      <w:r w:rsidRPr="69FA2448">
        <w:rPr>
          <w:rFonts w:asciiTheme="majorHAnsi" w:hAnsiTheme="majorHAnsi" w:cstheme="majorBidi"/>
          <w:color w:val="111111"/>
          <w:sz w:val="24"/>
          <w:szCs w:val="24"/>
        </w:rPr>
        <w:t>ammunition</w:t>
      </w:r>
      <w:r w:rsidRPr="69FA2448" w:rsidR="6A90AD07">
        <w:rPr>
          <w:rFonts w:asciiTheme="majorHAnsi" w:hAnsiTheme="majorHAnsi" w:cstheme="majorBidi"/>
          <w:color w:val="111111"/>
          <w:sz w:val="24"/>
          <w:szCs w:val="24"/>
        </w:rPr>
        <w:t xml:space="preserve"> </w:t>
      </w:r>
      <w:r w:rsidRPr="69FA2448">
        <w:rPr>
          <w:rFonts w:asciiTheme="majorHAnsi" w:hAnsiTheme="majorHAnsi" w:cstheme="majorBidi"/>
          <w:color w:val="111111"/>
          <w:sz w:val="24"/>
          <w:szCs w:val="24"/>
        </w:rPr>
        <w:t xml:space="preserve">må ikke komme i kasserne men skal i stedet køres på genbrugsstationen </w:t>
      </w:r>
      <w:r w:rsidRPr="69FA2448">
        <w:rPr>
          <w:rFonts w:ascii="Segoe UI Emoji" w:hAnsi="Segoe UI Emoji" w:eastAsia="Segoe UI Emoji" w:cs="Segoe UI Emoji"/>
        </w:rPr>
        <w:t>🚗</w:t>
      </w:r>
      <w:r w:rsidRPr="69FA2448" w:rsidR="29366F2D">
        <w:rPr>
          <w:rFonts w:ascii="Segoe UI Emoji" w:hAnsi="Segoe UI Emoji" w:eastAsia="Segoe UI Emoji" w:cs="Segoe UI Emoji"/>
        </w:rPr>
        <w:t xml:space="preserve"> </w:t>
      </w:r>
      <w:r w:rsidRPr="69FA2448" w:rsidR="29366F2D">
        <w:rPr>
          <w:rFonts w:eastAsiaTheme="minorEastAsia" w:cstheme="minorBidi"/>
          <w:sz w:val="24"/>
          <w:szCs w:val="24"/>
        </w:rPr>
        <w:t>M</w:t>
      </w:r>
      <w:r w:rsidRPr="69FA2448" w:rsidR="29366F2D">
        <w:rPr>
          <w:rFonts w:eastAsiaTheme="minorEastAsia" w:cstheme="minorBidi"/>
          <w:color w:val="111111"/>
          <w:sz w:val="24"/>
          <w:szCs w:val="24"/>
        </w:rPr>
        <w:t>edicinrester og brugte kanyler skal afleveres på apoteket.</w:t>
      </w:r>
    </w:p>
    <w:p w:rsidRPr="007739A0" w:rsidR="007739A0" w:rsidP="007739A0" w:rsidRDefault="007739A0" w14:paraId="2E0204C8" w14:textId="77777777">
      <w:pPr>
        <w:pStyle w:val="paragraph"/>
        <w:spacing w:before="0" w:beforeAutospacing="0" w:after="0" w:afterAutospacing="0"/>
        <w:textAlignment w:val="baseline"/>
        <w:rPr>
          <w:rFonts w:asciiTheme="majorHAnsi" w:hAnsiTheme="majorHAnsi" w:cstheme="majorHAnsi"/>
          <w:color w:val="111111"/>
        </w:rPr>
      </w:pPr>
    </w:p>
    <w:p w:rsidRPr="007739A0" w:rsidR="007739A0" w:rsidP="69FA2448" w:rsidRDefault="007739A0" w14:paraId="6A1C3A23" w14:textId="57C6A792">
      <w:pPr>
        <w:pStyle w:val="paragraph"/>
        <w:spacing w:before="0" w:beforeAutospacing="0" w:after="0" w:afterAutospacing="0"/>
        <w:textAlignment w:val="baseline"/>
        <w:rPr>
          <w:rStyle w:val="eop"/>
          <w:rFonts w:asciiTheme="majorHAnsi" w:hAnsiTheme="majorHAnsi" w:cstheme="majorBidi"/>
        </w:rPr>
      </w:pPr>
      <w:r w:rsidRPr="69FA2448">
        <w:rPr>
          <w:rFonts w:asciiTheme="majorHAnsi" w:hAnsiTheme="majorHAnsi" w:cstheme="majorBidi"/>
          <w:color w:val="111111"/>
        </w:rPr>
        <w:t xml:space="preserve">Du kan læse meget mere om skabet på </w:t>
      </w:r>
      <w:hyperlink r:id="rId14">
        <w:r w:rsidRPr="69FA2448">
          <w:rPr>
            <w:rStyle w:val="Hyperlink"/>
            <w:rFonts w:asciiTheme="majorHAnsi" w:hAnsiTheme="majorHAnsi" w:cstheme="majorBidi"/>
            <w:sz w:val="24"/>
          </w:rPr>
          <w:t>kredslob.dk/skab</w:t>
        </w:r>
      </w:hyperlink>
      <w:r w:rsidRPr="69FA2448">
        <w:rPr>
          <w:rStyle w:val="eop"/>
          <w:rFonts w:asciiTheme="majorHAnsi" w:hAnsiTheme="majorHAnsi" w:cstheme="majorBidi"/>
          <w:color w:val="000000" w:themeColor="text1"/>
        </w:rPr>
        <w:t> </w:t>
      </w:r>
    </w:p>
    <w:p w:rsidRPr="007739A0" w:rsidR="003809CC" w:rsidP="0079751D" w:rsidRDefault="003809CC" w14:paraId="6A9B654A" w14:textId="77777777">
      <w:pPr>
        <w:pStyle w:val="paragraph"/>
        <w:spacing w:before="0" w:beforeAutospacing="0" w:after="0" w:afterAutospacing="0"/>
        <w:textAlignment w:val="baseline"/>
        <w:rPr>
          <w:rFonts w:asciiTheme="majorHAnsi" w:hAnsiTheme="majorHAnsi" w:cstheme="majorHAnsi"/>
        </w:rPr>
      </w:pPr>
    </w:p>
    <w:p w:rsidRPr="0079751D" w:rsidR="003809CC" w:rsidP="007739A0" w:rsidRDefault="00C85502" w14:paraId="14D1C25F" w14:textId="1FB6F01B">
      <w:pPr>
        <w:pStyle w:val="paragraph"/>
        <w:spacing w:before="0" w:beforeAutospacing="0" w:after="0" w:afterAutospacing="0"/>
        <w:textAlignment w:val="baseline"/>
        <w:rPr>
          <w:rFonts w:asciiTheme="majorHAnsi" w:hAnsiTheme="majorHAnsi" w:cstheme="majorHAnsi"/>
        </w:rPr>
      </w:pPr>
      <w:r>
        <w:rPr>
          <w:rStyle w:val="normaltextrun"/>
          <w:rFonts w:ascii="Segoe UI Symbol" w:hAnsi="Segoe UI Symbol" w:cstheme="majorHAnsi"/>
        </w:rPr>
        <w:t xml:space="preserve">♻ </w:t>
      </w:r>
      <w:r w:rsidRPr="007739A0" w:rsidR="007739A0">
        <w:rPr>
          <w:rStyle w:val="normaltextrun"/>
          <w:rFonts w:asciiTheme="majorHAnsi" w:hAnsiTheme="majorHAnsi" w:cstheme="majorHAnsi"/>
        </w:rPr>
        <w:t xml:space="preserve">Husk, at du altid kan slå dit affald op i Kredsløbs </w:t>
      </w:r>
      <w:r w:rsidRPr="007739A0" w:rsidR="0079751D">
        <w:rPr>
          <w:rStyle w:val="normaltextrun"/>
          <w:rFonts w:asciiTheme="majorHAnsi" w:hAnsiTheme="majorHAnsi" w:cstheme="majorHAnsi"/>
        </w:rPr>
        <w:t>sorteringsguid</w:t>
      </w:r>
      <w:r w:rsidRPr="007739A0" w:rsidR="007739A0">
        <w:rPr>
          <w:rStyle w:val="normaltextrun"/>
          <w:rFonts w:asciiTheme="majorHAnsi" w:hAnsiTheme="majorHAnsi" w:cstheme="majorHAnsi"/>
        </w:rPr>
        <w:t>e. Her kan du få svar på, hvordan man sortere mere end 950 forskellige slags affald. Du finder sorteringsguiden</w:t>
      </w:r>
      <w:r w:rsidRPr="007739A0" w:rsidR="0079751D">
        <w:rPr>
          <w:rStyle w:val="normaltextrun"/>
          <w:rFonts w:asciiTheme="majorHAnsi" w:hAnsiTheme="majorHAnsi" w:cstheme="majorHAnsi"/>
        </w:rPr>
        <w:t xml:space="preserve"> på </w:t>
      </w:r>
      <w:hyperlink w:tgtFrame="_blank" w:history="1" r:id="rId15">
        <w:r w:rsidRPr="007739A0" w:rsidR="0079751D">
          <w:rPr>
            <w:rStyle w:val="normaltextrun"/>
            <w:rFonts w:asciiTheme="majorHAnsi" w:hAnsiTheme="majorHAnsi" w:cstheme="majorHAnsi"/>
            <w:color w:val="467886"/>
            <w:u w:val="single"/>
          </w:rPr>
          <w:t>kredslob.dk/sorteringsguiden</w:t>
        </w:r>
      </w:hyperlink>
      <w:r w:rsidRPr="007739A0" w:rsidR="0079751D">
        <w:rPr>
          <w:rStyle w:val="eop"/>
          <w:rFonts w:asciiTheme="majorHAnsi" w:hAnsiTheme="majorHAnsi" w:cstheme="majorHAnsi"/>
        </w:rPr>
        <w:t> </w:t>
      </w:r>
    </w:p>
    <w:p w:rsidRPr="0079751D" w:rsidR="0079751D" w:rsidP="0079751D" w:rsidRDefault="0079751D" w14:paraId="5A4A3CF5" w14:textId="63ED4F47">
      <w:pPr>
        <w:shd w:val="clear" w:color="auto" w:fill="FFFFFF"/>
        <w:spacing w:before="180" w:line="240" w:lineRule="auto"/>
        <w:rPr>
          <w:rFonts w:asciiTheme="majorHAnsi" w:hAnsiTheme="majorHAnsi" w:cstheme="majorHAnsi"/>
          <w:color w:val="111111"/>
          <w:sz w:val="24"/>
          <w:szCs w:val="24"/>
        </w:rPr>
      </w:pPr>
      <w:r w:rsidRPr="0079751D">
        <w:rPr>
          <w:rFonts w:ascii="Segoe UI Emoji" w:hAnsi="Segoe UI Emoji" w:cs="Segoe UI Emoji"/>
          <w:color w:val="111111"/>
          <w:sz w:val="24"/>
          <w:szCs w:val="24"/>
        </w:rPr>
        <w:t>💡</w:t>
      </w:r>
      <w:r w:rsidRPr="0079751D">
        <w:rPr>
          <w:rFonts w:asciiTheme="majorHAnsi" w:hAnsiTheme="majorHAnsi" w:cstheme="majorHAnsi"/>
          <w:color w:val="111111"/>
          <w:sz w:val="24"/>
          <w:szCs w:val="24"/>
        </w:rPr>
        <w:t xml:space="preserve"> Hvorfor </w:t>
      </w:r>
      <w:r w:rsidRPr="007739A0" w:rsidR="003809CC">
        <w:rPr>
          <w:rFonts w:asciiTheme="majorHAnsi" w:hAnsiTheme="majorHAnsi" w:cstheme="majorHAnsi"/>
          <w:color w:val="111111"/>
          <w:sz w:val="24"/>
          <w:szCs w:val="24"/>
        </w:rPr>
        <w:t xml:space="preserve">er det vigtigt at </w:t>
      </w:r>
      <w:r w:rsidRPr="0079751D">
        <w:rPr>
          <w:rFonts w:asciiTheme="majorHAnsi" w:hAnsiTheme="majorHAnsi" w:cstheme="majorHAnsi"/>
          <w:color w:val="111111"/>
          <w:sz w:val="24"/>
          <w:szCs w:val="24"/>
        </w:rPr>
        <w:t>sortere farligt affald? Farligt affald kan være skadeligt for både mennesker og miljø. Ved at sortere korrekt hjælper du med at sikre, at affaldet bliver behandlet og genanvendt på en sikker måde</w:t>
      </w:r>
      <w:r w:rsidR="00A170DC">
        <w:rPr>
          <w:rFonts w:asciiTheme="majorHAnsi" w:hAnsiTheme="majorHAnsi" w:cstheme="majorHAnsi"/>
          <w:color w:val="111111"/>
          <w:sz w:val="24"/>
          <w:szCs w:val="24"/>
        </w:rPr>
        <w:t xml:space="preserve"> </w:t>
      </w:r>
      <w:r w:rsidR="00A170DC">
        <w:rPr>
          <mc:AlternateContent>
            <mc:Choice Requires="w16se">
              <w:rFonts w:asciiTheme="majorHAnsi" w:hAnsiTheme="majorHAnsi" w:cstheme="majorHAnsi"/>
            </mc:Choice>
            <mc:Fallback>
              <w:rFonts w:ascii="Segoe UI Emoji" w:hAnsi="Segoe UI Emoji" w:eastAsia="Segoe UI Emoji" w:cs="Segoe UI Emoji"/>
            </mc:Fallback>
          </mc:AlternateContent>
          <w:color w:val="111111"/>
          <w:sz w:val="24"/>
          <w:szCs w:val="24"/>
        </w:rPr>
        <mc:AlternateContent>
          <mc:Choice Requires="w16se">
            <w16se:symEx w16se:font="Segoe UI Emoji" w16se:char="1F49A"/>
          </mc:Choice>
          <mc:Fallback>
            <w:t>💚</w:t>
          </mc:Fallback>
        </mc:AlternateContent>
      </w:r>
    </w:p>
    <w:p w:rsidR="0079751D" w:rsidP="00A201C4" w:rsidRDefault="0079751D" w14:paraId="2025509E" w14:textId="77777777">
      <w:pPr>
        <w:rPr>
          <w:rFonts w:asciiTheme="majorHAnsi" w:hAnsiTheme="majorHAnsi" w:cstheme="majorHAnsi"/>
          <w:sz w:val="24"/>
          <w:szCs w:val="24"/>
        </w:rPr>
      </w:pPr>
    </w:p>
    <w:p w:rsidR="007739A0" w:rsidP="00A201C4" w:rsidRDefault="007739A0" w14:paraId="3B354ADD" w14:textId="77777777">
      <w:pPr>
        <w:rPr>
          <w:rFonts w:asciiTheme="majorHAnsi" w:hAnsiTheme="majorHAnsi" w:cstheme="majorHAnsi"/>
          <w:sz w:val="24"/>
          <w:szCs w:val="24"/>
        </w:rPr>
      </w:pPr>
    </w:p>
    <w:p w:rsidRPr="003809CC" w:rsidR="007739A0" w:rsidP="00A170DC" w:rsidRDefault="007739A0" w14:paraId="22B151B9" w14:textId="24F33725">
      <w:pPr>
        <w:pStyle w:val="Rapport-Overskrift"/>
      </w:pPr>
      <w:r>
        <w:t xml:space="preserve">SoMe-opslag – fælles røde kasser: </w:t>
      </w:r>
    </w:p>
    <w:p w:rsidRPr="003809CC" w:rsidR="007739A0" w:rsidP="007739A0" w:rsidRDefault="007739A0" w14:paraId="0798F14A" w14:textId="77777777">
      <w:pPr>
        <w:rPr>
          <w:rFonts w:asciiTheme="majorHAnsi" w:hAnsiTheme="majorHAnsi" w:cstheme="majorHAnsi"/>
          <w:sz w:val="24"/>
          <w:szCs w:val="24"/>
        </w:rPr>
      </w:pPr>
    </w:p>
    <w:p w:rsidRPr="003809CC" w:rsidR="007739A0" w:rsidP="007739A0" w:rsidRDefault="007739A0" w14:paraId="116D5783" w14:textId="77777777">
      <w:pPr>
        <w:rPr>
          <w:rFonts w:asciiTheme="majorHAnsi" w:hAnsiTheme="majorHAnsi" w:cstheme="majorHAnsi"/>
          <w:sz w:val="24"/>
          <w:szCs w:val="24"/>
        </w:rPr>
      </w:pPr>
    </w:p>
    <w:p w:rsidR="007739A0" w:rsidP="007739A0" w:rsidRDefault="007739A0" w14:paraId="2AC2F5D6" w14:textId="2BE8C726">
      <w:pPr>
        <w:pStyle w:val="paragraph"/>
        <w:spacing w:before="0" w:beforeAutospacing="0" w:after="0" w:afterAutospacing="0"/>
        <w:textAlignment w:val="baseline"/>
        <w:rPr>
          <w:rFonts w:asciiTheme="majorHAnsi" w:hAnsiTheme="majorHAnsi" w:cstheme="majorHAnsi"/>
        </w:rPr>
      </w:pPr>
      <w:r w:rsidRPr="0079751D">
        <w:rPr>
          <w:rFonts w:ascii="Segoe UI Emoji" w:hAnsi="Segoe UI Emoji" w:cs="Segoe UI Emoji"/>
          <w:color w:val="111111"/>
        </w:rPr>
        <w:t>♻️</w:t>
      </w:r>
      <w:r w:rsidRPr="007739A0">
        <w:rPr>
          <w:rStyle w:val="normaltextrun"/>
          <w:rFonts w:asciiTheme="majorHAnsi" w:hAnsiTheme="majorHAnsi" w:cstheme="majorHAnsi"/>
          <w:color w:val="000000"/>
        </w:rPr>
        <w:t xml:space="preserve"> Nu kan du komme af med brugte batterier, udtjente lyskæder og rester af maling, hvor du bor </w:t>
      </w:r>
      <w:r w:rsidRPr="007739A0">
        <w:rPr>
          <w:rFonts w:asciiTheme="majorHAnsi" w:hAnsiTheme="majorHAnsi" w:cstheme="majorHAnsi"/>
        </w:rPr>
        <w:t>– vi har nemlig fået</w:t>
      </w:r>
      <w:r>
        <w:rPr>
          <w:rFonts w:asciiTheme="majorHAnsi" w:hAnsiTheme="majorHAnsi" w:cstheme="majorHAnsi"/>
        </w:rPr>
        <w:t xml:space="preserve"> røde kasser</w:t>
      </w:r>
      <w:r w:rsidRPr="007739A0">
        <w:rPr>
          <w:rFonts w:asciiTheme="majorHAnsi" w:hAnsiTheme="majorHAnsi" w:cstheme="majorHAnsi"/>
        </w:rPr>
        <w:t xml:space="preserve"> til farligt affald </w:t>
      </w:r>
      <w:r w:rsidRPr="007739A0">
        <w:rPr>
          <mc:AlternateContent>
            <mc:Choice Requires="w16se">
              <w:rFonts w:asciiTheme="majorHAnsi" w:hAnsiTheme="majorHAnsi" w:cstheme="majorHAnsi"/>
            </mc:Choice>
            <mc:Fallback>
              <w:rFonts w:ascii="Segoe UI Emoji" w:hAnsi="Segoe UI Emoji" w:eastAsia="Segoe UI Emoji" w:cs="Segoe UI Emoji"/>
            </mc:Fallback>
          </mc:AlternateContent>
        </w:rPr>
        <mc:AlternateContent>
          <mc:Choice Requires="w16se">
            <w16se:symEx w16se:font="Segoe UI Emoji" w16se:char="1F9E8"/>
          </mc:Choice>
          <mc:Fallback>
            <w:t>🧨</w:t>
          </mc:Fallback>
        </mc:AlternateContent>
      </w:r>
    </w:p>
    <w:p w:rsidR="00C85502" w:rsidP="007739A0" w:rsidRDefault="00C85502" w14:paraId="07635F73" w14:textId="77777777">
      <w:pPr>
        <w:pStyle w:val="paragraph"/>
        <w:spacing w:before="0" w:beforeAutospacing="0" w:after="0" w:afterAutospacing="0"/>
        <w:textAlignment w:val="baseline"/>
        <w:rPr>
          <w:rFonts w:asciiTheme="majorHAnsi" w:hAnsiTheme="majorHAnsi" w:cstheme="majorHAnsi"/>
        </w:rPr>
      </w:pPr>
    </w:p>
    <w:p w:rsidRPr="007739A0" w:rsidR="00C85502" w:rsidP="00C85502" w:rsidRDefault="00C85502" w14:paraId="733313DC" w14:textId="5B4395E0">
      <w:pPr>
        <w:pStyle w:val="paragraph"/>
        <w:spacing w:before="0" w:beforeAutospacing="0" w:after="0" w:afterAutospacing="0"/>
        <w:textAlignment w:val="baseline"/>
        <w:rPr>
          <w:rStyle w:val="eop"/>
          <w:rFonts w:asciiTheme="majorHAnsi" w:hAnsiTheme="majorHAnsi" w:cstheme="majorHAnsi"/>
          <w:color w:val="000000"/>
        </w:rPr>
      </w:pPr>
      <w:r w:rsidRPr="007739A0">
        <w:rPr>
          <w:rStyle w:val="normaltextrun"/>
          <w:rFonts w:asciiTheme="majorHAnsi" w:hAnsiTheme="majorHAnsi" w:cstheme="majorHAnsi"/>
          <w:color w:val="000000"/>
        </w:rPr>
        <w:t xml:space="preserve">Du kan komme af med mange forskellige typer farligt affald i </w:t>
      </w:r>
      <w:r>
        <w:rPr>
          <w:rStyle w:val="normaltextrun"/>
          <w:rFonts w:asciiTheme="majorHAnsi" w:hAnsiTheme="majorHAnsi" w:cstheme="majorHAnsi"/>
          <w:color w:val="000000"/>
        </w:rPr>
        <w:t xml:space="preserve">de røde kasser. </w:t>
      </w:r>
      <w:r w:rsidRPr="007739A0">
        <w:rPr>
          <w:rStyle w:val="normaltextrun"/>
          <w:rFonts w:asciiTheme="majorHAnsi" w:hAnsiTheme="majorHAnsi" w:cstheme="majorHAnsi"/>
          <w:color w:val="000000"/>
        </w:rPr>
        <w:t>Du kan f.eks. aflevere:</w:t>
      </w:r>
    </w:p>
    <w:p w:rsidRPr="007739A0" w:rsidR="00C85502" w:rsidP="00C85502" w:rsidRDefault="00C85502" w14:paraId="098DC98C" w14:textId="77777777">
      <w:pPr>
        <w:pStyle w:val="paragraph"/>
        <w:spacing w:before="0" w:beforeAutospacing="0" w:after="0" w:afterAutospacing="0"/>
        <w:textAlignment w:val="baseline"/>
        <w:rPr>
          <w:rFonts w:asciiTheme="majorHAnsi" w:hAnsiTheme="majorHAnsi" w:cstheme="majorHAnsi"/>
        </w:rPr>
      </w:pPr>
    </w:p>
    <w:p w:rsidRPr="007739A0" w:rsidR="00C85502" w:rsidP="00C85502" w:rsidRDefault="00C85502" w14:paraId="1F79C59F" w14:textId="77777777">
      <w:pPr>
        <w:pStyle w:val="paragraph"/>
        <w:spacing w:before="0" w:beforeAutospacing="0" w:after="0" w:afterAutospacing="0"/>
        <w:textAlignment w:val="baseline"/>
        <w:rPr>
          <w:rFonts w:asciiTheme="majorHAnsi" w:hAnsiTheme="majorHAnsi" w:cstheme="majorHAnsi"/>
        </w:rPr>
      </w:pPr>
      <w:r w:rsidRPr="007739A0">
        <w:rPr>
          <w:rStyle w:val="normaltextrun"/>
          <w:rFonts w:ascii="Segoe UI Symbol" w:hAnsi="Segoe UI Symbol" w:cs="Segoe UI Symbol"/>
          <w:color w:val="000000"/>
        </w:rPr>
        <w:t>✔</w:t>
      </w:r>
      <w:r w:rsidRPr="007739A0">
        <w:rPr>
          <w:rStyle w:val="normaltextrun"/>
          <w:rFonts w:asciiTheme="majorHAnsi" w:hAnsiTheme="majorHAnsi" w:cstheme="majorHAnsi"/>
          <w:color w:val="000000"/>
        </w:rPr>
        <w:t xml:space="preserve"> Spraydåser</w:t>
      </w:r>
      <w:r w:rsidRPr="007739A0">
        <w:rPr>
          <w:rStyle w:val="eop"/>
          <w:rFonts w:asciiTheme="majorHAnsi" w:hAnsiTheme="majorHAnsi" w:cstheme="majorHAnsi"/>
          <w:color w:val="000000"/>
        </w:rPr>
        <w:t> </w:t>
      </w:r>
    </w:p>
    <w:p w:rsidRPr="007739A0" w:rsidR="00C85502" w:rsidP="00C85502" w:rsidRDefault="00C85502" w14:paraId="1D9F1C5C" w14:textId="77777777">
      <w:pPr>
        <w:pStyle w:val="paragraph"/>
        <w:spacing w:before="0" w:beforeAutospacing="0" w:after="0" w:afterAutospacing="0"/>
        <w:textAlignment w:val="baseline"/>
        <w:rPr>
          <w:rFonts w:asciiTheme="majorHAnsi" w:hAnsiTheme="majorHAnsi" w:cstheme="majorHAnsi"/>
        </w:rPr>
      </w:pPr>
      <w:r w:rsidRPr="007739A0">
        <w:rPr>
          <w:rStyle w:val="normaltextrun"/>
          <w:rFonts w:ascii="Segoe UI Symbol" w:hAnsi="Segoe UI Symbol" w:cs="Segoe UI Symbol"/>
          <w:color w:val="000000"/>
        </w:rPr>
        <w:t>✔</w:t>
      </w:r>
      <w:r w:rsidRPr="007739A0">
        <w:rPr>
          <w:rStyle w:val="normaltextrun"/>
          <w:rFonts w:asciiTheme="majorHAnsi" w:hAnsiTheme="majorHAnsi" w:cstheme="majorHAnsi"/>
          <w:color w:val="000000"/>
        </w:rPr>
        <w:t xml:space="preserve"> Malingrester</w:t>
      </w:r>
      <w:r w:rsidRPr="007739A0">
        <w:rPr>
          <w:rStyle w:val="eop"/>
          <w:rFonts w:asciiTheme="majorHAnsi" w:hAnsiTheme="majorHAnsi" w:cstheme="majorHAnsi"/>
          <w:color w:val="000000"/>
        </w:rPr>
        <w:t> </w:t>
      </w:r>
    </w:p>
    <w:p w:rsidRPr="007739A0" w:rsidR="00C85502" w:rsidP="00C85502" w:rsidRDefault="00C85502" w14:paraId="7C0FC6B7" w14:textId="77777777">
      <w:pPr>
        <w:pStyle w:val="paragraph"/>
        <w:spacing w:before="0" w:beforeAutospacing="0" w:after="0" w:afterAutospacing="0"/>
        <w:textAlignment w:val="baseline"/>
        <w:rPr>
          <w:rFonts w:asciiTheme="majorHAnsi" w:hAnsiTheme="majorHAnsi" w:cstheme="majorHAnsi"/>
        </w:rPr>
      </w:pPr>
      <w:r w:rsidRPr="007739A0">
        <w:rPr>
          <w:rStyle w:val="normaltextrun"/>
          <w:rFonts w:ascii="Segoe UI Symbol" w:hAnsi="Segoe UI Symbol" w:cs="Segoe UI Symbol"/>
          <w:color w:val="000000"/>
        </w:rPr>
        <w:t>✔</w:t>
      </w:r>
      <w:r w:rsidRPr="007739A0">
        <w:rPr>
          <w:rStyle w:val="normaltextrun"/>
          <w:rFonts w:asciiTheme="majorHAnsi" w:hAnsiTheme="majorHAnsi" w:cstheme="majorHAnsi"/>
          <w:color w:val="000000"/>
        </w:rPr>
        <w:t xml:space="preserve"> Batterier </w:t>
      </w:r>
      <w:r w:rsidRPr="007739A0">
        <w:rPr>
          <w:rStyle w:val="normaltextrun"/>
          <w:rFonts w:asciiTheme="majorHAnsi" w:hAnsiTheme="majorHAnsi" w:cstheme="majorHAnsi"/>
        </w:rPr>
        <w:t>(afleveres i pose) </w:t>
      </w:r>
      <w:r w:rsidRPr="007739A0">
        <w:rPr>
          <w:rStyle w:val="eop"/>
          <w:rFonts w:asciiTheme="majorHAnsi" w:hAnsiTheme="majorHAnsi" w:cstheme="majorHAnsi"/>
        </w:rPr>
        <w:t> </w:t>
      </w:r>
    </w:p>
    <w:p w:rsidRPr="007739A0" w:rsidR="00C85502" w:rsidP="00C85502" w:rsidRDefault="00C85502" w14:paraId="04475DC2" w14:textId="77777777">
      <w:pPr>
        <w:pStyle w:val="paragraph"/>
        <w:spacing w:before="0" w:beforeAutospacing="0" w:after="0" w:afterAutospacing="0"/>
        <w:textAlignment w:val="baseline"/>
        <w:rPr>
          <w:rStyle w:val="eop"/>
          <w:rFonts w:asciiTheme="majorHAnsi" w:hAnsiTheme="majorHAnsi" w:cstheme="majorHAnsi"/>
          <w:color w:val="000000"/>
        </w:rPr>
      </w:pPr>
      <w:r w:rsidRPr="007739A0">
        <w:rPr>
          <w:rStyle w:val="normaltextrun"/>
          <w:rFonts w:ascii="Segoe UI Symbol" w:hAnsi="Segoe UI Symbol" w:cs="Segoe UI Symbol"/>
          <w:color w:val="000000"/>
        </w:rPr>
        <w:t>✔</w:t>
      </w:r>
      <w:r w:rsidRPr="007739A0">
        <w:rPr>
          <w:rStyle w:val="normaltextrun"/>
          <w:rFonts w:asciiTheme="majorHAnsi" w:hAnsiTheme="majorHAnsi" w:cstheme="majorHAnsi"/>
          <w:color w:val="000000"/>
        </w:rPr>
        <w:t xml:space="preserve"> Småt elektronik</w:t>
      </w:r>
      <w:r w:rsidRPr="007739A0">
        <w:rPr>
          <w:rStyle w:val="eop"/>
          <w:rFonts w:asciiTheme="majorHAnsi" w:hAnsiTheme="majorHAnsi" w:cstheme="majorHAnsi"/>
          <w:color w:val="000000"/>
        </w:rPr>
        <w:t> </w:t>
      </w:r>
    </w:p>
    <w:p w:rsidRPr="007739A0" w:rsidR="00C85502" w:rsidP="00C85502" w:rsidRDefault="00C85502" w14:paraId="40E497F2" w14:textId="77777777">
      <w:pPr>
        <w:pStyle w:val="paragraph"/>
        <w:spacing w:before="0" w:beforeAutospacing="0" w:after="0" w:afterAutospacing="0"/>
        <w:textAlignment w:val="baseline"/>
        <w:rPr>
          <w:rStyle w:val="normaltextrun"/>
          <w:rFonts w:asciiTheme="majorHAnsi" w:hAnsiTheme="majorHAnsi" w:cstheme="majorHAnsi"/>
          <w:color w:val="000000"/>
        </w:rPr>
      </w:pPr>
      <w:r w:rsidRPr="007739A0">
        <w:rPr>
          <w:rStyle w:val="normaltextrun"/>
          <w:rFonts w:ascii="Segoe UI Symbol" w:hAnsi="Segoe UI Symbol" w:cs="Segoe UI Symbol"/>
          <w:color w:val="000000"/>
        </w:rPr>
        <w:t>✔</w:t>
      </w:r>
      <w:r w:rsidRPr="007739A0">
        <w:rPr>
          <w:rStyle w:val="normaltextrun"/>
          <w:rFonts w:asciiTheme="majorHAnsi" w:hAnsiTheme="majorHAnsi" w:cstheme="majorHAnsi"/>
          <w:color w:val="000000"/>
        </w:rPr>
        <w:t xml:space="preserve"> Elpærer (afleveres i pose)</w:t>
      </w:r>
    </w:p>
    <w:p w:rsidR="00C85502" w:rsidP="007739A0" w:rsidRDefault="00C85502" w14:paraId="714B5CC6" w14:textId="77777777">
      <w:pPr>
        <w:pStyle w:val="paragraph"/>
        <w:spacing w:before="0" w:beforeAutospacing="0" w:after="0" w:afterAutospacing="0"/>
        <w:textAlignment w:val="baseline"/>
        <w:rPr>
          <w:rFonts w:asciiTheme="majorHAnsi" w:hAnsiTheme="majorHAnsi" w:cstheme="majorHAnsi"/>
        </w:rPr>
      </w:pPr>
    </w:p>
    <w:p w:rsidR="7E737144" w:rsidP="69FA2448" w:rsidRDefault="7E737144" w14:paraId="2D7E0465" w14:textId="34017232">
      <w:pPr>
        <w:shd w:val="clear" w:color="auto" w:fill="FFFFFF" w:themeFill="background1"/>
        <w:spacing w:before="180" w:line="240" w:lineRule="auto"/>
        <w:rPr>
          <w:rFonts w:asciiTheme="majorHAnsi" w:hAnsiTheme="majorHAnsi" w:cstheme="majorBidi"/>
          <w:color w:val="111111"/>
          <w:sz w:val="24"/>
          <w:szCs w:val="24"/>
        </w:rPr>
      </w:pPr>
      <w:r w:rsidRPr="69FA2448">
        <w:rPr>
          <w:rFonts w:ascii="Segoe UI Emoji" w:hAnsi="Segoe UI Emoji" w:cs="Segoe UI Emoji"/>
          <w:color w:val="111111"/>
          <w:sz w:val="24"/>
          <w:szCs w:val="24"/>
        </w:rPr>
        <w:t>🚫</w:t>
      </w:r>
      <w:r w:rsidRPr="69FA2448">
        <w:rPr>
          <w:rFonts w:asciiTheme="majorHAnsi" w:hAnsiTheme="majorHAnsi" w:cstheme="majorBidi"/>
          <w:color w:val="111111"/>
          <w:sz w:val="24"/>
          <w:szCs w:val="24"/>
        </w:rPr>
        <w:t xml:space="preserve"> Fyrværkeri og ammunition må ikke komme i kasserne men skal i stedet køres på genbrugsstationen </w:t>
      </w:r>
      <w:r w:rsidRPr="69FA2448">
        <w:rPr>
          <w:rFonts w:ascii="Segoe UI Emoji" w:hAnsi="Segoe UI Emoji" w:eastAsia="Segoe UI Emoji" w:cs="Segoe UI Emoji"/>
        </w:rPr>
        <w:t xml:space="preserve">🚗 </w:t>
      </w:r>
      <w:r w:rsidRPr="69FA2448">
        <w:rPr>
          <w:rFonts w:eastAsiaTheme="minorEastAsia" w:cstheme="minorBidi"/>
          <w:sz w:val="24"/>
          <w:szCs w:val="24"/>
        </w:rPr>
        <w:t>M</w:t>
      </w:r>
      <w:r w:rsidRPr="69FA2448">
        <w:rPr>
          <w:rFonts w:eastAsiaTheme="minorEastAsia" w:cstheme="minorBidi"/>
          <w:color w:val="111111"/>
          <w:sz w:val="24"/>
          <w:szCs w:val="24"/>
        </w:rPr>
        <w:t>edicinrester og brugte kanyler skal afleveres på apoteket.</w:t>
      </w:r>
    </w:p>
    <w:p w:rsidRPr="007739A0" w:rsidR="007739A0" w:rsidP="007739A0" w:rsidRDefault="007739A0" w14:paraId="145DE3E4" w14:textId="77777777">
      <w:pPr>
        <w:pStyle w:val="paragraph"/>
        <w:spacing w:before="0" w:beforeAutospacing="0" w:after="0" w:afterAutospacing="0"/>
        <w:textAlignment w:val="baseline"/>
        <w:rPr>
          <w:rStyle w:val="normaltextrun"/>
          <w:rFonts w:asciiTheme="majorHAnsi" w:hAnsiTheme="majorHAnsi" w:cstheme="majorHAnsi"/>
          <w:color w:val="000000"/>
        </w:rPr>
      </w:pPr>
    </w:p>
    <w:p w:rsidRPr="007739A0" w:rsidR="007739A0" w:rsidP="487BF068" w:rsidRDefault="00C85502" w14:paraId="70FC70CD" w14:textId="40E6D72B">
      <w:pPr>
        <w:pStyle w:val="paragraph"/>
        <w:spacing w:before="0" w:beforeAutospacing="0" w:after="0" w:afterAutospacing="0"/>
        <w:textAlignment w:val="baseline"/>
        <w:rPr>
          <w:rStyle w:val="eop"/>
          <w:rFonts w:asciiTheme="majorHAnsi" w:hAnsiTheme="majorHAnsi" w:cstheme="majorBidi"/>
          <w:color w:val="000000"/>
        </w:rPr>
      </w:pPr>
      <w:r w:rsidRPr="487BF068">
        <w:rPr>
          <w:rFonts w:ascii="Segoe UI Emoji" w:hAnsi="Segoe UI Emoji" w:eastAsia="Segoe UI Emoji" w:cs="Segoe UI Emoji"/>
        </w:rPr>
        <w:t>🚚</w:t>
      </w:r>
      <w:r w:rsidRPr="487BF068" w:rsidR="007739A0">
        <w:rPr>
          <w:rStyle w:val="normaltextrun"/>
          <w:rFonts w:asciiTheme="majorHAnsi" w:hAnsiTheme="majorHAnsi" w:cstheme="majorBidi"/>
          <w:color w:val="000000" w:themeColor="text1"/>
        </w:rPr>
        <w:t xml:space="preserve"> </w:t>
      </w:r>
      <w:r w:rsidRPr="487BF068">
        <w:rPr>
          <w:rStyle w:val="normaltextrun"/>
          <w:rFonts w:asciiTheme="majorHAnsi" w:hAnsiTheme="majorHAnsi" w:cstheme="majorBidi"/>
          <w:color w:val="000000" w:themeColor="text1"/>
        </w:rPr>
        <w:t xml:space="preserve">I skal </w:t>
      </w:r>
      <w:r w:rsidRPr="487BF068" w:rsidR="00891A45">
        <w:rPr>
          <w:rStyle w:val="normaltextrun"/>
          <w:rFonts w:asciiTheme="majorHAnsi" w:hAnsiTheme="majorHAnsi" w:cstheme="majorBidi"/>
          <w:color w:val="000000" w:themeColor="text1"/>
        </w:rPr>
        <w:t xml:space="preserve">selv </w:t>
      </w:r>
      <w:r w:rsidRPr="487BF068">
        <w:rPr>
          <w:rStyle w:val="normaltextrun"/>
          <w:rFonts w:asciiTheme="majorHAnsi" w:hAnsiTheme="majorHAnsi" w:cstheme="majorBidi"/>
          <w:color w:val="000000" w:themeColor="text1"/>
        </w:rPr>
        <w:t>sørge for, at kasserne bliver tømt. Følg disse trin, når en eller begge kasser er fyldte:</w:t>
      </w:r>
    </w:p>
    <w:p w:rsidRPr="007739A0" w:rsidR="007739A0" w:rsidP="007739A0" w:rsidRDefault="007739A0" w14:paraId="1F80538C" w14:textId="77777777">
      <w:pPr>
        <w:pStyle w:val="paragraph"/>
        <w:spacing w:before="0" w:beforeAutospacing="0" w:after="0" w:afterAutospacing="0"/>
        <w:textAlignment w:val="baseline"/>
        <w:rPr>
          <w:rStyle w:val="normaltextrun"/>
          <w:rFonts w:asciiTheme="majorHAnsi" w:hAnsiTheme="majorHAnsi" w:cstheme="majorHAnsi"/>
          <w:color w:val="000000"/>
        </w:rPr>
      </w:pPr>
    </w:p>
    <w:p w:rsidRPr="00C85502" w:rsidR="00C85502" w:rsidP="00C85502" w:rsidRDefault="007739A0" w14:paraId="767C80CB" w14:textId="37C3095E">
      <w:pPr>
        <w:pStyle w:val="paragraph"/>
        <w:textAlignment w:val="baseline"/>
        <w:rPr>
          <w:rStyle w:val="normaltextrun"/>
          <w:rFonts w:asciiTheme="majorHAnsi" w:hAnsiTheme="majorHAnsi" w:cstheme="majorHAnsi"/>
          <w:color w:val="000000"/>
        </w:rPr>
      </w:pPr>
      <w:r w:rsidRPr="007739A0">
        <w:rPr>
          <w:rStyle w:val="normaltextrun"/>
          <mc:AlternateContent>
            <mc:Choice Requires="w16se">
              <w:rFonts w:asciiTheme="majorHAnsi" w:hAnsiTheme="majorHAnsi" w:cstheme="majorHAnsi"/>
            </mc:Choice>
            <mc:Fallback>
              <w:rFonts w:ascii="Segoe UI Emoji" w:hAnsi="Segoe UI Emoji" w:eastAsia="Segoe UI Emoji" w:cs="Segoe UI Emoji"/>
            </mc:Fallback>
          </mc:AlternateContent>
          <w:color w:val="000000"/>
        </w:rPr>
        <mc:AlternateContent>
          <mc:Choice Requires="w16se">
            <w16se:symEx w16se:font="Segoe UI Emoji" w16se:char="1F449"/>
          </mc:Choice>
          <mc:Fallback>
            <w:t>👉</w:t>
          </mc:Fallback>
        </mc:AlternateContent>
      </w:r>
      <w:r w:rsidRPr="007739A0">
        <w:rPr>
          <w:rStyle w:val="normaltextrun"/>
          <mc:AlternateContent>
            <mc:Choice Requires="w16se">
              <w:rFonts w:asciiTheme="majorHAnsi" w:hAnsiTheme="majorHAnsi" w:cstheme="majorHAnsi"/>
            </mc:Choice>
            <mc:Fallback>
              <w:rFonts w:ascii="Segoe UI Emoji" w:hAnsi="Segoe UI Emoji" w:eastAsia="Segoe UI Emoji" w:cs="Segoe UI Emoji"/>
            </mc:Fallback>
          </mc:AlternateContent>
          <w:color w:val="000000"/>
        </w:rPr>
        <mc:AlternateContent>
          <mc:Choice Requires="w16se">
            <w16se:symEx w16se:font="Segoe UI Emoji" w16se:char="1F3FC"/>
          </mc:Choice>
          <mc:Fallback>
            <w:t>🏼</w:t>
          </mc:Fallback>
        </mc:AlternateContent>
      </w:r>
      <w:r w:rsidRPr="007739A0">
        <w:rPr>
          <w:rStyle w:val="normaltextrun"/>
          <w:rFonts w:asciiTheme="majorHAnsi" w:hAnsiTheme="majorHAnsi" w:cstheme="majorHAnsi"/>
          <w:color w:val="000000"/>
        </w:rPr>
        <w:t xml:space="preserve"> </w:t>
      </w:r>
      <w:r w:rsidR="00C85502">
        <w:rPr>
          <w:rStyle w:val="normaltextrun"/>
          <w:rFonts w:asciiTheme="majorHAnsi" w:hAnsiTheme="majorHAnsi" w:cstheme="majorHAnsi"/>
          <w:color w:val="000000"/>
        </w:rPr>
        <w:t>Luk</w:t>
      </w:r>
      <w:r w:rsidRPr="00C85502" w:rsidR="00C85502">
        <w:rPr>
          <w:rStyle w:val="normaltextrun"/>
          <w:rFonts w:asciiTheme="majorHAnsi" w:hAnsiTheme="majorHAnsi" w:cstheme="majorHAnsi"/>
          <w:color w:val="000000"/>
        </w:rPr>
        <w:t xml:space="preserve"> låget med alle fire låsehasper, så medarbejdere og miljø beskyttes mod farlige kemikalier</w:t>
      </w:r>
      <w:r w:rsidR="00611F68">
        <w:rPr>
          <w:rStyle w:val="normaltextrun"/>
          <w:rFonts w:asciiTheme="majorHAnsi" w:hAnsiTheme="majorHAnsi" w:cstheme="majorHAnsi"/>
          <w:color w:val="000000"/>
        </w:rPr>
        <w:t>.</w:t>
      </w:r>
      <w:r w:rsidR="00C85502">
        <w:rPr>
          <w:rStyle w:val="normaltextrun"/>
          <w:rFonts w:asciiTheme="majorHAnsi" w:hAnsiTheme="majorHAnsi" w:cstheme="majorHAnsi"/>
          <w:color w:val="000000"/>
        </w:rPr>
        <w:br/>
      </w:r>
      <w:r w:rsidRPr="007739A0" w:rsidR="00C85502">
        <w:rPr>
          <w:rStyle w:val="normaltextrun"/>
          <mc:AlternateContent>
            <mc:Choice Requires="w16se">
              <w:rFonts w:asciiTheme="majorHAnsi" w:hAnsiTheme="majorHAnsi" w:cstheme="majorHAnsi"/>
            </mc:Choice>
            <mc:Fallback>
              <w:rFonts w:ascii="Segoe UI Emoji" w:hAnsi="Segoe UI Emoji" w:eastAsia="Segoe UI Emoji" w:cs="Segoe UI Emoji"/>
            </mc:Fallback>
          </mc:AlternateContent>
          <w:color w:val="000000"/>
        </w:rPr>
        <mc:AlternateContent>
          <mc:Choice Requires="w16se">
            <w16se:symEx w16se:font="Segoe UI Emoji" w16se:char="1F449"/>
          </mc:Choice>
          <mc:Fallback>
            <w:t>👉</w:t>
          </mc:Fallback>
        </mc:AlternateContent>
      </w:r>
      <w:r w:rsidRPr="007739A0" w:rsidR="00C85502">
        <w:rPr>
          <w:rStyle w:val="normaltextrun"/>
          <mc:AlternateContent>
            <mc:Choice Requires="w16se">
              <w:rFonts w:asciiTheme="majorHAnsi" w:hAnsiTheme="majorHAnsi" w:cstheme="majorHAnsi"/>
            </mc:Choice>
            <mc:Fallback>
              <w:rFonts w:ascii="Segoe UI Emoji" w:hAnsi="Segoe UI Emoji" w:eastAsia="Segoe UI Emoji" w:cs="Segoe UI Emoji"/>
            </mc:Fallback>
          </mc:AlternateContent>
          <w:color w:val="000000"/>
        </w:rPr>
        <mc:AlternateContent>
          <mc:Choice Requires="w16se">
            <w16se:symEx w16se:font="Segoe UI Emoji" w16se:char="1F3FC"/>
          </mc:Choice>
          <mc:Fallback>
            <w:t>🏼</w:t>
          </mc:Fallback>
        </mc:AlternateContent>
      </w:r>
      <w:r w:rsidRPr="007739A0" w:rsidR="00C85502">
        <w:rPr>
          <w:rStyle w:val="normaltextrun"/>
          <w:rFonts w:asciiTheme="majorHAnsi" w:hAnsiTheme="majorHAnsi" w:cstheme="majorHAnsi"/>
          <w:color w:val="000000"/>
        </w:rPr>
        <w:t xml:space="preserve"> </w:t>
      </w:r>
      <w:r w:rsidRPr="00C85502" w:rsidR="00C85502">
        <w:rPr>
          <w:rStyle w:val="normaltextrun"/>
          <w:rFonts w:asciiTheme="majorHAnsi" w:hAnsiTheme="majorHAnsi" w:cstheme="majorHAnsi"/>
          <w:color w:val="000000"/>
        </w:rPr>
        <w:t>Tjek, at kassen ikke er for tung</w:t>
      </w:r>
      <w:r w:rsidR="00C85502">
        <w:rPr>
          <w:rStyle w:val="normaltextrun"/>
          <w:rFonts w:asciiTheme="majorHAnsi" w:hAnsiTheme="majorHAnsi" w:cstheme="majorHAnsi"/>
          <w:color w:val="000000"/>
        </w:rPr>
        <w:t xml:space="preserve">. Den må </w:t>
      </w:r>
      <w:r w:rsidRPr="00C85502" w:rsidR="00C85502">
        <w:rPr>
          <w:rStyle w:val="normaltextrun"/>
          <w:rFonts w:asciiTheme="majorHAnsi" w:hAnsiTheme="majorHAnsi" w:cstheme="majorHAnsi"/>
          <w:color w:val="000000"/>
        </w:rPr>
        <w:t>maks</w:t>
      </w:r>
      <w:r w:rsidR="007358FA">
        <w:rPr>
          <w:rStyle w:val="normaltextrun"/>
          <w:rFonts w:asciiTheme="majorHAnsi" w:hAnsiTheme="majorHAnsi" w:cstheme="majorHAnsi"/>
          <w:color w:val="000000"/>
        </w:rPr>
        <w:t>.</w:t>
      </w:r>
      <w:r w:rsidRPr="00C85502" w:rsidR="00C85502">
        <w:rPr>
          <w:rStyle w:val="normaltextrun"/>
          <w:rFonts w:asciiTheme="majorHAnsi" w:hAnsiTheme="majorHAnsi" w:cstheme="majorHAnsi"/>
          <w:color w:val="000000"/>
        </w:rPr>
        <w:t xml:space="preserve"> </w:t>
      </w:r>
      <w:r w:rsidR="00C85502">
        <w:rPr>
          <w:rStyle w:val="normaltextrun"/>
          <w:rFonts w:asciiTheme="majorHAnsi" w:hAnsiTheme="majorHAnsi" w:cstheme="majorHAnsi"/>
          <w:color w:val="000000"/>
        </w:rPr>
        <w:t xml:space="preserve">veje </w:t>
      </w:r>
      <w:r w:rsidRPr="00C85502" w:rsidR="00C85502">
        <w:rPr>
          <w:rStyle w:val="normaltextrun"/>
          <w:rFonts w:asciiTheme="majorHAnsi" w:hAnsiTheme="majorHAnsi" w:cstheme="majorHAnsi"/>
          <w:color w:val="000000"/>
        </w:rPr>
        <w:t>4 kg</w:t>
      </w:r>
      <w:r w:rsidR="00611F68">
        <w:rPr>
          <w:rStyle w:val="normaltextrun"/>
          <w:rFonts w:asciiTheme="majorHAnsi" w:hAnsiTheme="majorHAnsi" w:cstheme="majorHAnsi"/>
          <w:color w:val="000000"/>
        </w:rPr>
        <w:t>.</w:t>
      </w:r>
      <w:r w:rsidR="00C85502">
        <w:rPr>
          <w:rStyle w:val="normaltextrun"/>
          <w:rFonts w:asciiTheme="majorHAnsi" w:hAnsiTheme="majorHAnsi" w:cstheme="majorHAnsi"/>
          <w:color w:val="000000"/>
        </w:rPr>
        <w:br/>
      </w:r>
      <w:r w:rsidRPr="007739A0" w:rsidR="00C85502">
        <w:rPr>
          <w:rStyle w:val="normaltextrun"/>
          <mc:AlternateContent>
            <mc:Choice Requires="w16se">
              <w:rFonts w:asciiTheme="majorHAnsi" w:hAnsiTheme="majorHAnsi" w:cstheme="majorHAnsi"/>
            </mc:Choice>
            <mc:Fallback>
              <w:rFonts w:ascii="Segoe UI Emoji" w:hAnsi="Segoe UI Emoji" w:eastAsia="Segoe UI Emoji" w:cs="Segoe UI Emoji"/>
            </mc:Fallback>
          </mc:AlternateContent>
          <w:color w:val="000000"/>
        </w:rPr>
        <mc:AlternateContent>
          <mc:Choice Requires="w16se">
            <w16se:symEx w16se:font="Segoe UI Emoji" w16se:char="1F449"/>
          </mc:Choice>
          <mc:Fallback>
            <w:t>👉</w:t>
          </mc:Fallback>
        </mc:AlternateContent>
      </w:r>
      <w:r w:rsidRPr="007739A0" w:rsidR="00C85502">
        <w:rPr>
          <w:rStyle w:val="normaltextrun"/>
          <mc:AlternateContent>
            <mc:Choice Requires="w16se">
              <w:rFonts w:asciiTheme="majorHAnsi" w:hAnsiTheme="majorHAnsi" w:cstheme="majorHAnsi"/>
            </mc:Choice>
            <mc:Fallback>
              <w:rFonts w:ascii="Segoe UI Emoji" w:hAnsi="Segoe UI Emoji" w:eastAsia="Segoe UI Emoji" w:cs="Segoe UI Emoji"/>
            </mc:Fallback>
          </mc:AlternateContent>
          <w:color w:val="000000"/>
        </w:rPr>
        <mc:AlternateContent>
          <mc:Choice Requires="w16se">
            <w16se:symEx w16se:font="Segoe UI Emoji" w16se:char="1F3FC"/>
          </mc:Choice>
          <mc:Fallback>
            <w:t>🏼</w:t>
          </mc:Fallback>
        </mc:AlternateContent>
      </w:r>
      <w:r w:rsidRPr="00C85502" w:rsidR="00C85502">
        <w:rPr>
          <w:rStyle w:val="normaltextrun"/>
          <w:rFonts w:asciiTheme="majorHAnsi" w:hAnsiTheme="majorHAnsi" w:cstheme="majorHAnsi"/>
          <w:color w:val="000000"/>
        </w:rPr>
        <w:t xml:space="preserve">Sæt kassen ovenpå </w:t>
      </w:r>
      <w:r w:rsidR="00C85502">
        <w:rPr>
          <w:rStyle w:val="normaltextrun"/>
          <w:rFonts w:asciiTheme="majorHAnsi" w:hAnsiTheme="majorHAnsi" w:cstheme="majorHAnsi"/>
          <w:color w:val="000000"/>
        </w:rPr>
        <w:t>en af jeres affaldsbeholdere</w:t>
      </w:r>
      <w:r w:rsidR="00611F68">
        <w:rPr>
          <w:rStyle w:val="normaltextrun"/>
          <w:rFonts w:asciiTheme="majorHAnsi" w:hAnsiTheme="majorHAnsi" w:cstheme="majorHAnsi"/>
          <w:color w:val="000000"/>
        </w:rPr>
        <w:t>.</w:t>
      </w:r>
    </w:p>
    <w:p w:rsidRPr="00C85502" w:rsidR="00C85502" w:rsidP="00DE70FE" w:rsidRDefault="00C85502" w14:paraId="1FFF6542" w14:textId="3CC41F29">
      <w:pPr>
        <w:pStyle w:val="paragraph"/>
        <w:textAlignment w:val="baseline"/>
        <w:rPr>
          <w:rFonts w:asciiTheme="majorHAnsi" w:hAnsiTheme="majorHAnsi" w:cstheme="majorHAnsi"/>
        </w:rPr>
      </w:pPr>
      <w:r>
        <w:rPr>
          <w:rStyle w:val="normaltextrun"/>
          <w:rFonts w:asciiTheme="majorHAnsi" w:hAnsiTheme="majorHAnsi" w:cstheme="majorHAnsi"/>
          <w:color w:val="000000"/>
        </w:rPr>
        <w:t>Skraldemanden bytter d</w:t>
      </w:r>
      <w:r w:rsidRPr="00C85502">
        <w:rPr>
          <w:rStyle w:val="normaltextrun"/>
          <w:rFonts w:asciiTheme="majorHAnsi" w:hAnsiTheme="majorHAnsi" w:cstheme="majorHAnsi"/>
          <w:color w:val="000000"/>
        </w:rPr>
        <w:t>en røde kasse</w:t>
      </w:r>
      <w:r>
        <w:rPr>
          <w:rStyle w:val="normaltextrun"/>
          <w:rFonts w:asciiTheme="majorHAnsi" w:hAnsiTheme="majorHAnsi" w:cstheme="majorHAnsi"/>
          <w:color w:val="000000"/>
        </w:rPr>
        <w:t xml:space="preserve"> </w:t>
      </w:r>
      <w:r w:rsidRPr="00C85502">
        <w:rPr>
          <w:rStyle w:val="normaltextrun"/>
          <w:rFonts w:asciiTheme="majorHAnsi" w:hAnsiTheme="majorHAnsi" w:cstheme="majorHAnsi"/>
          <w:color w:val="000000"/>
        </w:rPr>
        <w:t>til en tom ved næste tømning</w:t>
      </w:r>
      <w:r>
        <w:rPr>
          <w:rStyle w:val="normaltextrun"/>
          <w:rFonts w:asciiTheme="majorHAnsi" w:hAnsiTheme="majorHAnsi" w:cstheme="majorHAnsi"/>
          <w:color w:val="000000"/>
        </w:rPr>
        <w:t>. Husk at tage den tomme kasse med tilbage på plads, når den er blevet ombyttet.</w:t>
      </w:r>
    </w:p>
    <w:p w:rsidRPr="007739A0" w:rsidR="007739A0" w:rsidP="007739A0" w:rsidRDefault="007739A0" w14:paraId="688FC6D7" w14:textId="77777777">
      <w:pPr>
        <w:pStyle w:val="paragraph"/>
        <w:spacing w:before="0" w:beforeAutospacing="0" w:after="0" w:afterAutospacing="0"/>
        <w:textAlignment w:val="baseline"/>
        <w:rPr>
          <w:rFonts w:asciiTheme="majorHAnsi" w:hAnsiTheme="majorHAnsi" w:cstheme="majorHAnsi"/>
        </w:rPr>
      </w:pPr>
    </w:p>
    <w:p w:rsidRPr="0079751D" w:rsidR="007739A0" w:rsidP="4F4C5ABA" w:rsidRDefault="00C85502" w14:paraId="6ECC191E" w14:textId="5E982A51">
      <w:pPr>
        <w:pStyle w:val="paragraph"/>
        <w:spacing w:before="0" w:beforeAutospacing="0" w:after="0" w:afterAutospacing="0"/>
        <w:textAlignment w:val="baseline"/>
        <w:rPr>
          <w:rFonts w:asciiTheme="majorHAnsi" w:hAnsiTheme="majorHAnsi" w:cstheme="majorBidi"/>
        </w:rPr>
      </w:pPr>
      <w:r w:rsidRPr="4F4C5ABA">
        <w:rPr>
          <w:rStyle w:val="normaltextrun"/>
          <w:rFonts w:ascii="Segoe UI Symbol" w:hAnsi="Segoe UI Symbol" w:cstheme="majorBidi"/>
        </w:rPr>
        <w:t xml:space="preserve">♻ </w:t>
      </w:r>
      <w:r w:rsidRPr="4F4C5ABA" w:rsidR="00FB6927">
        <w:rPr>
          <w:rStyle w:val="normaltextrun"/>
          <w:rFonts w:asciiTheme="majorHAnsi" w:hAnsiTheme="majorHAnsi" w:cstheme="majorBidi"/>
        </w:rPr>
        <w:t>Du ka</w:t>
      </w:r>
      <w:r w:rsidRPr="4F4C5ABA" w:rsidR="7A8B2AE3">
        <w:rPr>
          <w:rStyle w:val="normaltextrun"/>
          <w:rFonts w:asciiTheme="majorHAnsi" w:hAnsiTheme="majorHAnsi" w:cstheme="majorBidi"/>
        </w:rPr>
        <w:t>n</w:t>
      </w:r>
      <w:r w:rsidRPr="4F4C5ABA" w:rsidR="007739A0">
        <w:rPr>
          <w:rStyle w:val="normaltextrun"/>
          <w:rFonts w:asciiTheme="majorHAnsi" w:hAnsiTheme="majorHAnsi" w:cstheme="majorBidi"/>
        </w:rPr>
        <w:t xml:space="preserve"> altid kan slå dit affald op i Kredsløbs sorteringsguide. Her kan du få svar på, hvordan man sortere mere end 950 forskellige slags affald. Du finder sorteringsguiden på </w:t>
      </w:r>
      <w:hyperlink r:id="rId16">
        <w:r w:rsidRPr="4F4C5ABA" w:rsidR="007739A0">
          <w:rPr>
            <w:rStyle w:val="normaltextrun"/>
            <w:rFonts w:asciiTheme="majorHAnsi" w:hAnsiTheme="majorHAnsi" w:cstheme="majorBidi"/>
            <w:color w:val="467886"/>
            <w:u w:val="single"/>
          </w:rPr>
          <w:t>kredslob.dk/sorteringsguiden</w:t>
        </w:r>
      </w:hyperlink>
      <w:r w:rsidRPr="4F4C5ABA" w:rsidR="007739A0">
        <w:rPr>
          <w:rStyle w:val="eop"/>
          <w:rFonts w:asciiTheme="majorHAnsi" w:hAnsiTheme="majorHAnsi" w:cstheme="majorBidi"/>
        </w:rPr>
        <w:t> </w:t>
      </w:r>
    </w:p>
    <w:p w:rsidR="007739A0" w:rsidP="00C85502" w:rsidRDefault="007739A0" w14:paraId="591C0324" w14:textId="349F612D">
      <w:pPr>
        <w:shd w:val="clear" w:color="auto" w:fill="FFFFFF"/>
        <w:spacing w:before="180" w:line="240" w:lineRule="auto"/>
        <w:rPr>
          <w:rFonts w:asciiTheme="majorHAnsi" w:hAnsiTheme="majorHAnsi" w:cstheme="majorHAnsi"/>
          <w:color w:val="111111"/>
          <w:sz w:val="24"/>
          <w:szCs w:val="24"/>
        </w:rPr>
      </w:pPr>
      <w:r w:rsidRPr="0079751D">
        <w:rPr>
          <w:rFonts w:ascii="Segoe UI Emoji" w:hAnsi="Segoe UI Emoji" w:cs="Segoe UI Emoji"/>
          <w:color w:val="111111"/>
          <w:sz w:val="24"/>
          <w:szCs w:val="24"/>
        </w:rPr>
        <w:t>💡</w:t>
      </w:r>
      <w:r w:rsidRPr="0079751D">
        <w:rPr>
          <w:rFonts w:asciiTheme="majorHAnsi" w:hAnsiTheme="majorHAnsi" w:cstheme="majorHAnsi"/>
          <w:color w:val="111111"/>
          <w:sz w:val="24"/>
          <w:szCs w:val="24"/>
        </w:rPr>
        <w:t xml:space="preserve"> Hvorfor </w:t>
      </w:r>
      <w:r w:rsidRPr="007739A0">
        <w:rPr>
          <w:rFonts w:asciiTheme="majorHAnsi" w:hAnsiTheme="majorHAnsi" w:cstheme="majorHAnsi"/>
          <w:color w:val="111111"/>
          <w:sz w:val="24"/>
          <w:szCs w:val="24"/>
        </w:rPr>
        <w:t xml:space="preserve">er det vigtigt at </w:t>
      </w:r>
      <w:r w:rsidRPr="0079751D">
        <w:rPr>
          <w:rFonts w:asciiTheme="majorHAnsi" w:hAnsiTheme="majorHAnsi" w:cstheme="majorHAnsi"/>
          <w:color w:val="111111"/>
          <w:sz w:val="24"/>
          <w:szCs w:val="24"/>
        </w:rPr>
        <w:t>sortere farligt affald? Farligt affald kan være skadeligt for både mennesker og miljø. Ved at sortere korrekt hjælper du med at sikre, at affaldet bliver behandlet og genanvendt på en sikker måde</w:t>
      </w:r>
      <w:r w:rsidR="00A170DC">
        <w:rPr>
          <w:rFonts w:asciiTheme="majorHAnsi" w:hAnsiTheme="majorHAnsi" w:cstheme="majorHAnsi"/>
          <w:color w:val="111111"/>
          <w:sz w:val="24"/>
          <w:szCs w:val="24"/>
        </w:rPr>
        <w:t xml:space="preserve"> </w:t>
      </w:r>
      <w:r w:rsidR="00A170DC">
        <w:rPr>
          <mc:AlternateContent>
            <mc:Choice Requires="w16se">
              <w:rFonts w:asciiTheme="majorHAnsi" w:hAnsiTheme="majorHAnsi" w:cstheme="majorHAnsi"/>
            </mc:Choice>
            <mc:Fallback>
              <w:rFonts w:ascii="Segoe UI Emoji" w:hAnsi="Segoe UI Emoji" w:eastAsia="Segoe UI Emoji" w:cs="Segoe UI Emoji"/>
            </mc:Fallback>
          </mc:AlternateContent>
          <w:color w:val="111111"/>
          <w:sz w:val="24"/>
          <w:szCs w:val="24"/>
        </w:rPr>
        <mc:AlternateContent>
          <mc:Choice Requires="w16se">
            <w16se:symEx w16se:font="Segoe UI Emoji" w16se:char="1F49A"/>
          </mc:Choice>
          <mc:Fallback>
            <w:t>💚</w:t>
          </mc:Fallback>
        </mc:AlternateContent>
      </w:r>
    </w:p>
    <w:p w:rsidRPr="003809CC" w:rsidR="00C85502" w:rsidP="00C85502" w:rsidRDefault="00C85502" w14:paraId="70F6FD20" w14:textId="5EB7A22E">
      <w:pPr>
        <w:pStyle w:val="Rapport-Overskrift"/>
      </w:pPr>
      <w:r w:rsidRPr="003809CC">
        <w:t xml:space="preserve">SoMe-opslag – </w:t>
      </w:r>
      <w:r>
        <w:t>Individuelle røde kasser</w:t>
      </w:r>
      <w:r w:rsidRPr="003809CC">
        <w:t xml:space="preserve"> </w:t>
      </w:r>
    </w:p>
    <w:p w:rsidRPr="003809CC" w:rsidR="00C85502" w:rsidP="00C85502" w:rsidRDefault="00C85502" w14:paraId="4E59B99F" w14:textId="77777777">
      <w:pPr>
        <w:rPr>
          <w:rFonts w:asciiTheme="majorHAnsi" w:hAnsiTheme="majorHAnsi" w:cstheme="majorHAnsi"/>
          <w:sz w:val="24"/>
          <w:szCs w:val="24"/>
        </w:rPr>
      </w:pPr>
    </w:p>
    <w:p w:rsidRPr="003809CC" w:rsidR="00C85502" w:rsidP="00C85502" w:rsidRDefault="00C85502" w14:paraId="6332F27C" w14:textId="77777777">
      <w:pPr>
        <w:rPr>
          <w:rFonts w:asciiTheme="majorHAnsi" w:hAnsiTheme="majorHAnsi" w:cstheme="majorHAnsi"/>
          <w:sz w:val="24"/>
          <w:szCs w:val="24"/>
        </w:rPr>
      </w:pPr>
    </w:p>
    <w:p w:rsidR="00C85502" w:rsidP="00C85502" w:rsidRDefault="00C85502" w14:paraId="348D6433" w14:textId="3FD28692">
      <w:pPr>
        <w:pStyle w:val="paragraph"/>
        <w:spacing w:before="0" w:beforeAutospacing="0" w:after="0" w:afterAutospacing="0"/>
        <w:textAlignment w:val="baseline"/>
        <w:rPr>
          <w:rFonts w:asciiTheme="majorHAnsi" w:hAnsiTheme="majorHAnsi" w:cstheme="majorHAnsi"/>
        </w:rPr>
      </w:pPr>
      <w:r w:rsidRPr="0079751D">
        <w:rPr>
          <w:rFonts w:ascii="Segoe UI Emoji" w:hAnsi="Segoe UI Emoji" w:cs="Segoe UI Emoji"/>
          <w:color w:val="111111"/>
        </w:rPr>
        <w:t>♻️</w:t>
      </w:r>
      <w:r w:rsidRPr="007739A0">
        <w:rPr>
          <w:rStyle w:val="normaltextrun"/>
          <w:rFonts w:asciiTheme="majorHAnsi" w:hAnsiTheme="majorHAnsi" w:cstheme="majorHAnsi"/>
          <w:color w:val="000000"/>
        </w:rPr>
        <w:t xml:space="preserve"> Nu kan du komme af med brugte batterier, udtjente lyskæder og rester af maling, hvor du bor </w:t>
      </w:r>
      <w:r w:rsidRPr="007739A0">
        <w:rPr>
          <w:rFonts w:asciiTheme="majorHAnsi" w:hAnsiTheme="majorHAnsi" w:cstheme="majorHAnsi"/>
        </w:rPr>
        <w:t xml:space="preserve">– </w:t>
      </w:r>
      <w:r w:rsidR="00A170DC">
        <w:rPr>
          <w:rFonts w:asciiTheme="majorHAnsi" w:hAnsiTheme="majorHAnsi" w:cstheme="majorHAnsi"/>
        </w:rPr>
        <w:t xml:space="preserve">du har nemlig fået en rød kasse til farligt affald </w:t>
      </w:r>
      <w:r w:rsidRPr="007739A0">
        <w:rPr>
          <mc:AlternateContent>
            <mc:Choice Requires="w16se">
              <w:rFonts w:asciiTheme="majorHAnsi" w:hAnsiTheme="majorHAnsi" w:cstheme="majorHAnsi"/>
            </mc:Choice>
            <mc:Fallback>
              <w:rFonts w:ascii="Segoe UI Emoji" w:hAnsi="Segoe UI Emoji" w:eastAsia="Segoe UI Emoji" w:cs="Segoe UI Emoji"/>
            </mc:Fallback>
          </mc:AlternateContent>
        </w:rPr>
        <mc:AlternateContent>
          <mc:Choice Requires="w16se">
            <w16se:symEx w16se:font="Segoe UI Emoji" w16se:char="1F9E8"/>
          </mc:Choice>
          <mc:Fallback>
            <w:t>🧨</w:t>
          </mc:Fallback>
        </mc:AlternateContent>
      </w:r>
    </w:p>
    <w:p w:rsidR="00A170DC" w:rsidP="00C85502" w:rsidRDefault="00A170DC" w14:paraId="535D1765" w14:textId="77777777">
      <w:pPr>
        <w:pStyle w:val="paragraph"/>
        <w:spacing w:before="0" w:beforeAutospacing="0" w:after="0" w:afterAutospacing="0"/>
        <w:textAlignment w:val="baseline"/>
        <w:rPr>
          <w:rFonts w:asciiTheme="majorHAnsi" w:hAnsiTheme="majorHAnsi" w:cstheme="majorHAnsi"/>
        </w:rPr>
      </w:pPr>
    </w:p>
    <w:p w:rsidRPr="00A170DC" w:rsidR="00A170DC" w:rsidP="00A170DC" w:rsidRDefault="00A170DC" w14:paraId="72C2EE34" w14:textId="2E306D8C">
      <w:pPr>
        <w:pStyle w:val="paragraph"/>
        <w:textAlignment w:val="baseline"/>
        <w:rPr>
          <w:rFonts w:asciiTheme="majorHAnsi" w:hAnsiTheme="majorHAnsi" w:cstheme="majorHAnsi"/>
          <w:color w:val="000000"/>
        </w:rPr>
      </w:pPr>
      <w:r w:rsidRPr="00A170DC">
        <w:rPr>
          <w:rStyle w:val="normaltextrun"/>
          <w:rFonts w:asciiTheme="majorHAnsi" w:hAnsiTheme="majorHAnsi" w:cstheme="majorHAnsi"/>
          <w:color w:val="000000"/>
        </w:rPr>
        <w:t>Fremadrettet skal du sortere dit farlige affald i kassen. Når kassen er f</w:t>
      </w:r>
      <w:r w:rsidR="00FB6927">
        <w:rPr>
          <w:rStyle w:val="normaltextrun"/>
          <w:rFonts w:asciiTheme="majorHAnsi" w:hAnsiTheme="majorHAnsi" w:cstheme="majorHAnsi"/>
          <w:color w:val="000000"/>
        </w:rPr>
        <w:t>yldt</w:t>
      </w:r>
      <w:r w:rsidRPr="00A170DC">
        <w:rPr>
          <w:rStyle w:val="normaltextrun"/>
          <w:rFonts w:asciiTheme="majorHAnsi" w:hAnsiTheme="majorHAnsi" w:cstheme="majorHAnsi"/>
          <w:color w:val="000000"/>
        </w:rPr>
        <w:t xml:space="preserve"> og skal tømmes, sætter du den oven på en af jeres fælles affaldsbeholdere. Skraldemændene ombytter din kasse </w:t>
      </w:r>
      <w:r w:rsidR="00FB6927">
        <w:rPr>
          <w:rStyle w:val="normaltextrun"/>
          <w:rFonts w:asciiTheme="majorHAnsi" w:hAnsiTheme="majorHAnsi" w:cstheme="majorHAnsi"/>
          <w:color w:val="000000"/>
        </w:rPr>
        <w:t>til</w:t>
      </w:r>
      <w:r w:rsidRPr="00A170DC">
        <w:rPr>
          <w:rStyle w:val="normaltextrun"/>
          <w:rFonts w:asciiTheme="majorHAnsi" w:hAnsiTheme="majorHAnsi" w:cstheme="majorHAnsi"/>
          <w:color w:val="000000"/>
        </w:rPr>
        <w:t xml:space="preserve"> en ny, som du skal hente og tage med tilbage til din bolig</w:t>
      </w:r>
      <w:r>
        <w:rPr>
          <w:rStyle w:val="normaltextrun"/>
          <w:rFonts w:asciiTheme="majorHAnsi" w:hAnsiTheme="majorHAnsi" w:cstheme="majorHAnsi"/>
          <w:color w:val="000000"/>
        </w:rPr>
        <w:t xml:space="preserve"> </w:t>
      </w:r>
      <w:r>
        <w:rPr>
          <w:rStyle w:val="normaltextrun"/>
          <mc:AlternateContent>
            <mc:Choice Requires="w16se">
              <w:rFonts w:asciiTheme="majorHAnsi" w:hAnsiTheme="majorHAnsi" w:cstheme="majorHAnsi"/>
            </mc:Choice>
            <mc:Fallback>
              <w:rFonts w:ascii="Segoe UI Emoji" w:hAnsi="Segoe UI Emoji" w:eastAsia="Segoe UI Emoji" w:cs="Segoe UI Emoji"/>
            </mc:Fallback>
          </mc:AlternateContent>
          <w:color w:val="000000"/>
        </w:rPr>
        <mc:AlternateContent>
          <mc:Choice Requires="w16se">
            <w16se:symEx w16se:font="Segoe UI Emoji" w16se:char="1F69A"/>
          </mc:Choice>
          <mc:Fallback>
            <w:t>🚚</w:t>
          </mc:Fallback>
        </mc:AlternateContent>
      </w:r>
    </w:p>
    <w:p w:rsidR="00C85502" w:rsidP="00C85502" w:rsidRDefault="00C85502" w14:paraId="2F49DA9C" w14:textId="77777777">
      <w:pPr>
        <w:pStyle w:val="paragraph"/>
        <w:spacing w:before="0" w:beforeAutospacing="0" w:after="0" w:afterAutospacing="0"/>
        <w:textAlignment w:val="baseline"/>
        <w:rPr>
          <w:rFonts w:asciiTheme="majorHAnsi" w:hAnsiTheme="majorHAnsi" w:cstheme="majorHAnsi"/>
        </w:rPr>
      </w:pPr>
    </w:p>
    <w:p w:rsidRPr="007739A0" w:rsidR="00C85502" w:rsidP="00C85502" w:rsidRDefault="00C85502" w14:paraId="3F546398" w14:textId="77777777">
      <w:pPr>
        <w:pStyle w:val="paragraph"/>
        <w:spacing w:before="0" w:beforeAutospacing="0" w:after="0" w:afterAutospacing="0"/>
        <w:textAlignment w:val="baseline"/>
        <w:rPr>
          <w:rStyle w:val="eop"/>
          <w:rFonts w:asciiTheme="majorHAnsi" w:hAnsiTheme="majorHAnsi" w:cstheme="majorHAnsi"/>
          <w:color w:val="000000"/>
        </w:rPr>
      </w:pPr>
      <w:r w:rsidRPr="007739A0">
        <w:rPr>
          <w:rStyle w:val="normaltextrun"/>
          <w:rFonts w:asciiTheme="majorHAnsi" w:hAnsiTheme="majorHAnsi" w:cstheme="majorHAnsi"/>
          <w:color w:val="000000"/>
        </w:rPr>
        <w:t xml:space="preserve">Du kan komme af med mange forskellige typer farligt affald i </w:t>
      </w:r>
      <w:r>
        <w:rPr>
          <w:rStyle w:val="normaltextrun"/>
          <w:rFonts w:asciiTheme="majorHAnsi" w:hAnsiTheme="majorHAnsi" w:cstheme="majorHAnsi"/>
          <w:color w:val="000000"/>
        </w:rPr>
        <w:t xml:space="preserve">de røde kasser. </w:t>
      </w:r>
      <w:r w:rsidRPr="007739A0">
        <w:rPr>
          <w:rStyle w:val="normaltextrun"/>
          <w:rFonts w:asciiTheme="majorHAnsi" w:hAnsiTheme="majorHAnsi" w:cstheme="majorHAnsi"/>
          <w:color w:val="000000"/>
        </w:rPr>
        <w:t>Du kan f.eks. aflevere:</w:t>
      </w:r>
    </w:p>
    <w:p w:rsidRPr="007739A0" w:rsidR="00C85502" w:rsidP="00C85502" w:rsidRDefault="00C85502" w14:paraId="237D9EA7" w14:textId="77777777">
      <w:pPr>
        <w:pStyle w:val="paragraph"/>
        <w:spacing w:before="0" w:beforeAutospacing="0" w:after="0" w:afterAutospacing="0"/>
        <w:textAlignment w:val="baseline"/>
        <w:rPr>
          <w:rFonts w:asciiTheme="majorHAnsi" w:hAnsiTheme="majorHAnsi" w:cstheme="majorHAnsi"/>
        </w:rPr>
      </w:pPr>
    </w:p>
    <w:p w:rsidRPr="007739A0" w:rsidR="00C85502" w:rsidP="00C85502" w:rsidRDefault="00C85502" w14:paraId="253C3DBE" w14:textId="77777777">
      <w:pPr>
        <w:pStyle w:val="paragraph"/>
        <w:spacing w:before="0" w:beforeAutospacing="0" w:after="0" w:afterAutospacing="0"/>
        <w:textAlignment w:val="baseline"/>
        <w:rPr>
          <w:rFonts w:asciiTheme="majorHAnsi" w:hAnsiTheme="majorHAnsi" w:cstheme="majorHAnsi"/>
        </w:rPr>
      </w:pPr>
      <w:r w:rsidRPr="007739A0">
        <w:rPr>
          <w:rStyle w:val="normaltextrun"/>
          <w:rFonts w:ascii="Segoe UI Symbol" w:hAnsi="Segoe UI Symbol" w:cs="Segoe UI Symbol"/>
          <w:color w:val="000000"/>
        </w:rPr>
        <w:t>✔</w:t>
      </w:r>
      <w:r w:rsidRPr="007739A0">
        <w:rPr>
          <w:rStyle w:val="normaltextrun"/>
          <w:rFonts w:asciiTheme="majorHAnsi" w:hAnsiTheme="majorHAnsi" w:cstheme="majorHAnsi"/>
          <w:color w:val="000000"/>
        </w:rPr>
        <w:t xml:space="preserve"> Spraydåser</w:t>
      </w:r>
      <w:r w:rsidRPr="007739A0">
        <w:rPr>
          <w:rStyle w:val="eop"/>
          <w:rFonts w:asciiTheme="majorHAnsi" w:hAnsiTheme="majorHAnsi" w:cstheme="majorHAnsi"/>
          <w:color w:val="000000"/>
        </w:rPr>
        <w:t> </w:t>
      </w:r>
    </w:p>
    <w:p w:rsidRPr="007739A0" w:rsidR="00C85502" w:rsidP="00C85502" w:rsidRDefault="00C85502" w14:paraId="13196A08" w14:textId="77777777">
      <w:pPr>
        <w:pStyle w:val="paragraph"/>
        <w:spacing w:before="0" w:beforeAutospacing="0" w:after="0" w:afterAutospacing="0"/>
        <w:textAlignment w:val="baseline"/>
        <w:rPr>
          <w:rFonts w:asciiTheme="majorHAnsi" w:hAnsiTheme="majorHAnsi" w:cstheme="majorHAnsi"/>
        </w:rPr>
      </w:pPr>
      <w:r w:rsidRPr="007739A0">
        <w:rPr>
          <w:rStyle w:val="normaltextrun"/>
          <w:rFonts w:ascii="Segoe UI Symbol" w:hAnsi="Segoe UI Symbol" w:cs="Segoe UI Symbol"/>
          <w:color w:val="000000"/>
        </w:rPr>
        <w:t>✔</w:t>
      </w:r>
      <w:r w:rsidRPr="007739A0">
        <w:rPr>
          <w:rStyle w:val="normaltextrun"/>
          <w:rFonts w:asciiTheme="majorHAnsi" w:hAnsiTheme="majorHAnsi" w:cstheme="majorHAnsi"/>
          <w:color w:val="000000"/>
        </w:rPr>
        <w:t xml:space="preserve"> Malingrester</w:t>
      </w:r>
      <w:r w:rsidRPr="007739A0">
        <w:rPr>
          <w:rStyle w:val="eop"/>
          <w:rFonts w:asciiTheme="majorHAnsi" w:hAnsiTheme="majorHAnsi" w:cstheme="majorHAnsi"/>
          <w:color w:val="000000"/>
        </w:rPr>
        <w:t> </w:t>
      </w:r>
    </w:p>
    <w:p w:rsidRPr="007739A0" w:rsidR="00C85502" w:rsidP="00C85502" w:rsidRDefault="00C85502" w14:paraId="51057DBC" w14:textId="77777777">
      <w:pPr>
        <w:pStyle w:val="paragraph"/>
        <w:spacing w:before="0" w:beforeAutospacing="0" w:after="0" w:afterAutospacing="0"/>
        <w:textAlignment w:val="baseline"/>
        <w:rPr>
          <w:rFonts w:asciiTheme="majorHAnsi" w:hAnsiTheme="majorHAnsi" w:cstheme="majorHAnsi"/>
        </w:rPr>
      </w:pPr>
      <w:r w:rsidRPr="007739A0">
        <w:rPr>
          <w:rStyle w:val="normaltextrun"/>
          <w:rFonts w:ascii="Segoe UI Symbol" w:hAnsi="Segoe UI Symbol" w:cs="Segoe UI Symbol"/>
          <w:color w:val="000000"/>
        </w:rPr>
        <w:t>✔</w:t>
      </w:r>
      <w:r w:rsidRPr="007739A0">
        <w:rPr>
          <w:rStyle w:val="normaltextrun"/>
          <w:rFonts w:asciiTheme="majorHAnsi" w:hAnsiTheme="majorHAnsi" w:cstheme="majorHAnsi"/>
          <w:color w:val="000000"/>
        </w:rPr>
        <w:t xml:space="preserve"> Batterier </w:t>
      </w:r>
      <w:r w:rsidRPr="007739A0">
        <w:rPr>
          <w:rStyle w:val="normaltextrun"/>
          <w:rFonts w:asciiTheme="majorHAnsi" w:hAnsiTheme="majorHAnsi" w:cstheme="majorHAnsi"/>
        </w:rPr>
        <w:t>(afleveres i pose) </w:t>
      </w:r>
      <w:r w:rsidRPr="007739A0">
        <w:rPr>
          <w:rStyle w:val="eop"/>
          <w:rFonts w:asciiTheme="majorHAnsi" w:hAnsiTheme="majorHAnsi" w:cstheme="majorHAnsi"/>
        </w:rPr>
        <w:t> </w:t>
      </w:r>
    </w:p>
    <w:p w:rsidRPr="007739A0" w:rsidR="00C85502" w:rsidP="00C85502" w:rsidRDefault="00C85502" w14:paraId="5AB5846A" w14:textId="77777777">
      <w:pPr>
        <w:pStyle w:val="paragraph"/>
        <w:spacing w:before="0" w:beforeAutospacing="0" w:after="0" w:afterAutospacing="0"/>
        <w:textAlignment w:val="baseline"/>
        <w:rPr>
          <w:rStyle w:val="eop"/>
          <w:rFonts w:asciiTheme="majorHAnsi" w:hAnsiTheme="majorHAnsi" w:cstheme="majorHAnsi"/>
          <w:color w:val="000000"/>
        </w:rPr>
      </w:pPr>
      <w:r w:rsidRPr="007739A0">
        <w:rPr>
          <w:rStyle w:val="normaltextrun"/>
          <w:rFonts w:ascii="Segoe UI Symbol" w:hAnsi="Segoe UI Symbol" w:cs="Segoe UI Symbol"/>
          <w:color w:val="000000"/>
        </w:rPr>
        <w:t>✔</w:t>
      </w:r>
      <w:r w:rsidRPr="007739A0">
        <w:rPr>
          <w:rStyle w:val="normaltextrun"/>
          <w:rFonts w:asciiTheme="majorHAnsi" w:hAnsiTheme="majorHAnsi" w:cstheme="majorHAnsi"/>
          <w:color w:val="000000"/>
        </w:rPr>
        <w:t xml:space="preserve"> Småt elektronik</w:t>
      </w:r>
      <w:r w:rsidRPr="007739A0">
        <w:rPr>
          <w:rStyle w:val="eop"/>
          <w:rFonts w:asciiTheme="majorHAnsi" w:hAnsiTheme="majorHAnsi" w:cstheme="majorHAnsi"/>
          <w:color w:val="000000"/>
        </w:rPr>
        <w:t> </w:t>
      </w:r>
    </w:p>
    <w:p w:rsidRPr="007739A0" w:rsidR="00C85502" w:rsidP="00C85502" w:rsidRDefault="00C85502" w14:paraId="00A5BEAA" w14:textId="77777777">
      <w:pPr>
        <w:pStyle w:val="paragraph"/>
        <w:spacing w:before="0" w:beforeAutospacing="0" w:after="0" w:afterAutospacing="0"/>
        <w:textAlignment w:val="baseline"/>
        <w:rPr>
          <w:rStyle w:val="normaltextrun"/>
          <w:rFonts w:asciiTheme="majorHAnsi" w:hAnsiTheme="majorHAnsi" w:cstheme="majorHAnsi"/>
          <w:color w:val="000000"/>
        </w:rPr>
      </w:pPr>
      <w:r w:rsidRPr="007739A0">
        <w:rPr>
          <w:rStyle w:val="normaltextrun"/>
          <w:rFonts w:ascii="Segoe UI Symbol" w:hAnsi="Segoe UI Symbol" w:cs="Segoe UI Symbol"/>
          <w:color w:val="000000"/>
        </w:rPr>
        <w:t>✔</w:t>
      </w:r>
      <w:r w:rsidRPr="007739A0">
        <w:rPr>
          <w:rStyle w:val="normaltextrun"/>
          <w:rFonts w:asciiTheme="majorHAnsi" w:hAnsiTheme="majorHAnsi" w:cstheme="majorHAnsi"/>
          <w:color w:val="000000"/>
        </w:rPr>
        <w:t xml:space="preserve"> Elpærer (afleveres i pose)</w:t>
      </w:r>
    </w:p>
    <w:p w:rsidR="00C85502" w:rsidP="00C85502" w:rsidRDefault="00C85502" w14:paraId="71901F4D" w14:textId="77777777">
      <w:pPr>
        <w:pStyle w:val="paragraph"/>
        <w:spacing w:before="0" w:beforeAutospacing="0" w:after="0" w:afterAutospacing="0"/>
        <w:textAlignment w:val="baseline"/>
        <w:rPr>
          <w:rFonts w:asciiTheme="majorHAnsi" w:hAnsiTheme="majorHAnsi" w:cstheme="majorHAnsi"/>
        </w:rPr>
      </w:pPr>
    </w:p>
    <w:p w:rsidRPr="00A170DC" w:rsidR="00C85502" w:rsidP="69FA2448" w:rsidRDefault="2A5F8A83" w14:paraId="73E6AEFE" w14:textId="6E510EA2">
      <w:pPr>
        <w:shd w:val="clear" w:color="auto" w:fill="FFFFFF" w:themeFill="background1"/>
        <w:spacing w:before="180" w:line="240" w:lineRule="auto"/>
        <w:rPr>
          <w:rStyle w:val="normaltextrun"/>
          <w:rFonts w:asciiTheme="majorHAnsi" w:hAnsiTheme="majorHAnsi" w:cstheme="majorBidi"/>
          <w:color w:val="111111"/>
          <w:sz w:val="24"/>
          <w:szCs w:val="24"/>
        </w:rPr>
      </w:pPr>
      <w:r w:rsidRPr="69FA2448">
        <w:rPr>
          <w:rFonts w:ascii="Segoe UI Emoji" w:hAnsi="Segoe UI Emoji" w:cs="Segoe UI Emoji"/>
          <w:color w:val="111111"/>
          <w:sz w:val="24"/>
          <w:szCs w:val="24"/>
        </w:rPr>
        <w:t>🚫</w:t>
      </w:r>
      <w:r w:rsidRPr="69FA2448">
        <w:rPr>
          <w:rFonts w:asciiTheme="majorHAnsi" w:hAnsiTheme="majorHAnsi" w:cstheme="majorBidi"/>
          <w:color w:val="111111"/>
          <w:sz w:val="24"/>
          <w:szCs w:val="24"/>
        </w:rPr>
        <w:t xml:space="preserve"> Fyrværkeri og ammunition må ikke komme i kasserne men skal i stedet køres på genbrugsstationen </w:t>
      </w:r>
      <w:r w:rsidRPr="69FA2448">
        <w:rPr>
          <w:rFonts w:ascii="Segoe UI Emoji" w:hAnsi="Segoe UI Emoji" w:eastAsia="Segoe UI Emoji" w:cs="Segoe UI Emoji"/>
        </w:rPr>
        <w:t xml:space="preserve">🚗 </w:t>
      </w:r>
      <w:r w:rsidRPr="69FA2448">
        <w:rPr>
          <w:rFonts w:eastAsiaTheme="minorEastAsia" w:cstheme="minorBidi"/>
          <w:sz w:val="24"/>
          <w:szCs w:val="24"/>
        </w:rPr>
        <w:t>M</w:t>
      </w:r>
      <w:r w:rsidRPr="69FA2448">
        <w:rPr>
          <w:rFonts w:eastAsiaTheme="minorEastAsia" w:cstheme="minorBidi"/>
          <w:color w:val="111111"/>
          <w:sz w:val="24"/>
          <w:szCs w:val="24"/>
        </w:rPr>
        <w:t>edicinrester og brugte kanyler skal afleveres på apoteket.</w:t>
      </w:r>
      <w:r>
        <w:br/>
      </w:r>
    </w:p>
    <w:p w:rsidRPr="007739A0" w:rsidR="00A170DC" w:rsidP="487BF068" w:rsidRDefault="00A170DC" w14:paraId="4EA6C02B" w14:textId="7ED13418">
      <w:pPr>
        <w:pStyle w:val="paragraph"/>
        <w:textAlignment w:val="baseline"/>
        <w:rPr>
          <w:rFonts w:asciiTheme="majorHAnsi" w:hAnsiTheme="majorHAnsi" w:cstheme="majorBidi"/>
        </w:rPr>
      </w:pPr>
      <w:r w:rsidRPr="487BF068">
        <w:rPr>
          <w:rFonts w:asciiTheme="majorHAnsi" w:hAnsiTheme="majorHAnsi" w:cstheme="majorBidi"/>
        </w:rPr>
        <w:t xml:space="preserve">I hver kasse ligger der en folder, der fortæller mere om, hvordan du skal sortere og bruge den røde kasse. Du kan læse mere om, hvordan du sorterer farligt affald på </w:t>
      </w:r>
      <w:hyperlink r:id="rId17">
        <w:r w:rsidRPr="487BF068">
          <w:rPr>
            <w:rStyle w:val="Hyperlink"/>
            <w:rFonts w:asciiTheme="majorHAnsi" w:hAnsiTheme="majorHAnsi" w:cstheme="majorBidi"/>
            <w:sz w:val="24"/>
          </w:rPr>
          <w:t>www.kredslob.dk/farligtaffald-hjemme</w:t>
        </w:r>
        <w:r>
          <w:br/>
        </w:r>
      </w:hyperlink>
    </w:p>
    <w:p w:rsidRPr="0079751D" w:rsidR="00C85502" w:rsidP="00C85502" w:rsidRDefault="00C85502" w14:paraId="2830E8E5" w14:textId="77777777">
      <w:pPr>
        <w:pStyle w:val="paragraph"/>
        <w:spacing w:before="0" w:beforeAutospacing="0" w:after="0" w:afterAutospacing="0"/>
        <w:textAlignment w:val="baseline"/>
        <w:rPr>
          <w:rFonts w:asciiTheme="majorHAnsi" w:hAnsiTheme="majorHAnsi" w:cstheme="majorHAnsi"/>
        </w:rPr>
      </w:pPr>
      <w:r>
        <w:rPr>
          <w:rStyle w:val="normaltextrun"/>
          <w:rFonts w:ascii="Segoe UI Symbol" w:hAnsi="Segoe UI Symbol" w:cstheme="majorHAnsi"/>
        </w:rPr>
        <w:t xml:space="preserve">♻ </w:t>
      </w:r>
      <w:r w:rsidRPr="007739A0">
        <w:rPr>
          <w:rStyle w:val="normaltextrun"/>
          <w:rFonts w:asciiTheme="majorHAnsi" w:hAnsiTheme="majorHAnsi" w:cstheme="majorHAnsi"/>
        </w:rPr>
        <w:t xml:space="preserve">Husk, at du altid kan slå dit affald op i Kredsløbs sorteringsguide. Her kan du få svar på, hvordan man sortere mere end 950 forskellige slags affald. Du finder sorteringsguiden på </w:t>
      </w:r>
      <w:hyperlink w:tgtFrame="_blank" w:history="1" r:id="rId18">
        <w:r w:rsidRPr="007739A0">
          <w:rPr>
            <w:rStyle w:val="normaltextrun"/>
            <w:rFonts w:asciiTheme="majorHAnsi" w:hAnsiTheme="majorHAnsi" w:cstheme="majorHAnsi"/>
            <w:color w:val="467886"/>
            <w:u w:val="single"/>
          </w:rPr>
          <w:t>kredslob.dk/sorteringsguiden</w:t>
        </w:r>
      </w:hyperlink>
      <w:r w:rsidRPr="007739A0">
        <w:rPr>
          <w:rStyle w:val="eop"/>
          <w:rFonts w:asciiTheme="majorHAnsi" w:hAnsiTheme="majorHAnsi" w:cstheme="majorHAnsi"/>
        </w:rPr>
        <w:t> </w:t>
      </w:r>
    </w:p>
    <w:p w:rsidRPr="00A170DC" w:rsidR="00A170DC" w:rsidP="4F4C5ABA" w:rsidRDefault="00C85502" w14:paraId="4D345C4D" w14:textId="26D1E666">
      <w:pPr>
        <w:shd w:val="clear" w:color="auto" w:fill="FFFFFF" w:themeFill="background1"/>
        <w:spacing w:before="180" w:line="240" w:lineRule="auto"/>
        <w:jc w:val="both"/>
        <w:textAlignment w:val="baseline"/>
        <w:rPr>
          <w:rFonts w:asciiTheme="majorHAnsi" w:hAnsiTheme="majorHAnsi" w:cstheme="majorBidi"/>
          <w:color w:val="111111"/>
          <w:sz w:val="24"/>
          <w:szCs w:val="24"/>
        </w:rPr>
      </w:pPr>
      <w:r w:rsidRPr="2A173C45">
        <w:rPr>
          <w:rFonts w:ascii="Segoe UI Emoji" w:hAnsi="Segoe UI Emoji" w:cs="Segoe UI Emoji"/>
          <w:color w:val="111111"/>
          <w:sz w:val="24"/>
          <w:szCs w:val="24"/>
        </w:rPr>
        <w:t>💡</w:t>
      </w:r>
      <w:r w:rsidRPr="2A173C45">
        <w:rPr>
          <w:rFonts w:asciiTheme="majorHAnsi" w:hAnsiTheme="majorHAnsi" w:cstheme="majorBidi"/>
          <w:color w:val="111111"/>
          <w:sz w:val="24"/>
          <w:szCs w:val="24"/>
        </w:rPr>
        <w:t> Hvorfor er</w:t>
      </w:r>
      <w:r w:rsidRPr="2A173C45" w:rsidR="47EB51A9">
        <w:rPr>
          <w:rFonts w:asciiTheme="majorHAnsi" w:hAnsiTheme="majorHAnsi" w:cstheme="majorBidi"/>
          <w:color w:val="111111"/>
          <w:sz w:val="24"/>
          <w:szCs w:val="24"/>
        </w:rPr>
        <w:t xml:space="preserve"> </w:t>
      </w:r>
      <w:r w:rsidRPr="2A173C45">
        <w:rPr>
          <w:rFonts w:asciiTheme="majorHAnsi" w:hAnsiTheme="majorHAnsi" w:cstheme="majorBidi"/>
          <w:color w:val="111111"/>
          <w:sz w:val="24"/>
          <w:szCs w:val="24"/>
        </w:rPr>
        <w:t>det vigtigt at sortere farligt affald? Farligt affald kan være skadeligt for både mennesker og miljø. Ved at sortere korrekt hjælper du med at sikre, at affaldet bliver behandlet og genanvendt på en sikker måde</w:t>
      </w:r>
      <w:r w:rsidRPr="2A173C45" w:rsidR="00A170DC">
        <w:rPr>
          <w:rFonts w:asciiTheme="majorHAnsi" w:hAnsiTheme="majorHAnsi" w:cstheme="majorBidi"/>
          <w:color w:val="111111"/>
          <w:sz w:val="24"/>
          <w:szCs w:val="24"/>
        </w:rPr>
        <w:t xml:space="preserve"> </w:t>
      </w:r>
      <w:r w:rsidRPr="2A173C45" w:rsidR="00A170DC">
        <w:rPr>
          <w:rFonts w:ascii="Segoe UI Emoji" w:hAnsi="Segoe UI Emoji" w:eastAsia="Segoe UI Emoji" w:cs="Segoe UI Emoji"/>
        </w:rPr>
        <w:t>💚</w:t>
      </w:r>
    </w:p>
    <w:p w:rsidR="2A173C45" w:rsidP="2A173C45" w:rsidRDefault="2A173C45" w14:paraId="5714D0C4" w14:textId="7765A88C">
      <w:pPr>
        <w:shd w:val="clear" w:color="auto" w:fill="FFFFFF" w:themeFill="background1"/>
        <w:spacing w:before="180" w:line="240" w:lineRule="auto"/>
        <w:jc w:val="both"/>
        <w:rPr>
          <w:rFonts w:ascii="Segoe UI Emoji" w:hAnsi="Segoe UI Emoji" w:eastAsia="Segoe UI Emoji" w:cs="Segoe UI Emoji"/>
        </w:rPr>
      </w:pPr>
    </w:p>
    <w:p w:rsidR="2A173C45" w:rsidP="2A173C45" w:rsidRDefault="002116D5" w14:paraId="7373ECDE" w14:textId="52B44155">
      <w:pPr>
        <w:shd w:val="clear" w:color="auto" w:fill="FFFFFF" w:themeFill="background1"/>
        <w:spacing w:before="180" w:line="240" w:lineRule="auto"/>
        <w:jc w:val="both"/>
        <w:rPr>
          <w:rStyle w:val="eop"/>
          <w:rFonts w:ascii="Arial" w:hAnsi="Arial" w:cs="Arial"/>
          <w:color w:val="0E4F2D"/>
          <w:sz w:val="44"/>
          <w:szCs w:val="44"/>
          <w:shd w:val="clear" w:color="auto" w:fill="FFFFFF"/>
        </w:rPr>
      </w:pPr>
      <w:r>
        <w:rPr>
          <w:rStyle w:val="normaltextrun"/>
          <w:rFonts w:ascii="Arial" w:hAnsi="Arial" w:cs="Arial"/>
          <w:color w:val="0E4F2D"/>
          <w:sz w:val="44"/>
          <w:szCs w:val="44"/>
          <w:shd w:val="clear" w:color="auto" w:fill="FFFFFF"/>
        </w:rPr>
        <w:t>SoMe-opslag – viceværtordning</w:t>
      </w:r>
      <w:r w:rsidR="000333B1">
        <w:rPr>
          <w:rStyle w:val="normaltextrun"/>
          <w:rFonts w:ascii="Arial" w:hAnsi="Arial" w:cs="Arial"/>
          <w:color w:val="0E4F2D"/>
          <w:sz w:val="44"/>
          <w:szCs w:val="44"/>
          <w:shd w:val="clear" w:color="auto" w:fill="FFFFFF"/>
        </w:rPr>
        <w:t xml:space="preserve"> </w:t>
      </w:r>
      <w:r>
        <w:rPr>
          <w:rStyle w:val="normaltextrun"/>
          <w:rFonts w:ascii="Arial" w:hAnsi="Arial" w:cs="Arial"/>
          <w:color w:val="0E4F2D"/>
          <w:sz w:val="44"/>
          <w:szCs w:val="44"/>
          <w:shd w:val="clear" w:color="auto" w:fill="FFFFFF"/>
        </w:rPr>
        <w:t> </w:t>
      </w:r>
      <w:r>
        <w:rPr>
          <w:rStyle w:val="eop"/>
          <w:rFonts w:ascii="Arial" w:hAnsi="Arial" w:cs="Arial"/>
          <w:color w:val="0E4F2D"/>
          <w:sz w:val="44"/>
          <w:szCs w:val="44"/>
          <w:shd w:val="clear" w:color="auto" w:fill="FFFFFF"/>
        </w:rPr>
        <w:t> </w:t>
      </w:r>
    </w:p>
    <w:p w:rsidR="005D1E9C" w:rsidP="005D1E9C" w:rsidRDefault="005D1E9C" w14:paraId="70566F2C" w14:textId="0784807F">
      <w:pPr>
        <w:pStyle w:val="paragraph"/>
        <w:spacing w:before="0" w:beforeAutospacing="0" w:after="0" w:afterAutospacing="0"/>
        <w:textAlignment w:val="baseline"/>
        <w:rPr>
          <w:rFonts w:asciiTheme="majorHAnsi" w:hAnsiTheme="majorHAnsi" w:cstheme="majorHAnsi"/>
        </w:rPr>
      </w:pPr>
      <w:r w:rsidRPr="0079751D">
        <w:rPr>
          <w:rFonts w:ascii="Segoe UI Emoji" w:hAnsi="Segoe UI Emoji" w:cs="Segoe UI Emoji"/>
          <w:color w:val="111111"/>
        </w:rPr>
        <w:t>♻️</w:t>
      </w:r>
      <w:r w:rsidRPr="007739A0">
        <w:rPr>
          <w:rStyle w:val="normaltextrun"/>
          <w:rFonts w:asciiTheme="majorHAnsi" w:hAnsiTheme="majorHAnsi" w:cstheme="majorHAnsi"/>
          <w:color w:val="000000"/>
        </w:rPr>
        <w:t xml:space="preserve"> Nu kan du komme af med brugte batterier, udtjente lyskæder og rester af maling, hvor du bor </w:t>
      </w:r>
      <w:r w:rsidRPr="007739A0">
        <w:rPr>
          <w:rFonts w:asciiTheme="majorHAnsi" w:hAnsiTheme="majorHAnsi" w:cstheme="majorHAnsi"/>
        </w:rPr>
        <w:t xml:space="preserve">– </w:t>
      </w:r>
      <w:r>
        <w:rPr>
          <w:rFonts w:asciiTheme="majorHAnsi" w:hAnsiTheme="majorHAnsi" w:cstheme="majorHAnsi"/>
        </w:rPr>
        <w:t xml:space="preserve">du har nemlig fået en løsning til farligt affald </w:t>
      </w:r>
      <w:r w:rsidRPr="007739A0">
        <w:rPr>
          <mc:AlternateContent>
            <mc:Choice Requires="w16se">
              <w:rFonts w:asciiTheme="majorHAnsi" w:hAnsiTheme="majorHAnsi" w:cstheme="majorHAnsi"/>
            </mc:Choice>
            <mc:Fallback>
              <w:rFonts w:ascii="Segoe UI Emoji" w:hAnsi="Segoe UI Emoji" w:eastAsia="Segoe UI Emoji" w:cs="Segoe UI Emoji"/>
            </mc:Fallback>
          </mc:AlternateContent>
        </w:rPr>
        <mc:AlternateContent>
          <mc:Choice Requires="w16se">
            <w16se:symEx w16se:font="Segoe UI Emoji" w16se:char="1F9E8"/>
          </mc:Choice>
          <mc:Fallback>
            <w:t>🧨</w:t>
          </mc:Fallback>
        </mc:AlternateContent>
      </w:r>
    </w:p>
    <w:p w:rsidR="005D1E9C" w:rsidP="6DA53186" w:rsidRDefault="005D1E9C" w14:paraId="3EF3EE2F" w14:textId="77777777" w14:noSpellErr="1">
      <w:pPr>
        <w:pStyle w:val="paragraph"/>
        <w:spacing w:before="0" w:beforeAutospacing="off" w:after="0" w:afterAutospacing="off"/>
        <w:textAlignment w:val="baseline"/>
        <w:rPr>
          <w:rFonts w:ascii="Arial" w:hAnsi="Arial" w:cs="Arial" w:asciiTheme="majorAscii" w:hAnsiTheme="majorAscii" w:cstheme="majorAscii"/>
        </w:rPr>
      </w:pPr>
    </w:p>
    <w:p w:rsidR="0A59D272" w:rsidP="6DA53186" w:rsidRDefault="0A59D272" w14:paraId="5CD63C43" w14:textId="00A7482D">
      <w:pPr>
        <w:pStyle w:val="paragraph"/>
        <w:spacing w:before="0" w:beforeAutospacing="off" w:after="0" w:afterAutospacing="off"/>
        <w:rPr>
          <w:rFonts w:ascii="Arial" w:hAnsi="Arial" w:cs="Arial" w:asciiTheme="majorAscii" w:hAnsiTheme="majorAscii" w:cstheme="majorAscii"/>
        </w:rPr>
      </w:pPr>
      <w:r w:rsidRPr="6DA53186" w:rsidR="0A59D272">
        <w:rPr>
          <w:rFonts w:ascii="Arial" w:hAnsi="Arial" w:cs="Arial" w:asciiTheme="majorAscii" w:hAnsiTheme="majorAscii" w:cstheme="majorAscii"/>
        </w:rPr>
        <w:t>Spørg viceværten, hvor du kan aflevere farligt affald i din afdeling.</w:t>
      </w:r>
    </w:p>
    <w:p w:rsidR="6DA53186" w:rsidP="6DA53186" w:rsidRDefault="6DA53186" w14:paraId="3BB0ED3D" w14:textId="27BAA1D2">
      <w:pPr>
        <w:pStyle w:val="paragraph"/>
        <w:spacing w:before="0" w:beforeAutospacing="off" w:after="0" w:afterAutospacing="off"/>
        <w:rPr>
          <w:rFonts w:ascii="Arial" w:hAnsi="Arial" w:cs="Arial" w:asciiTheme="majorAscii" w:hAnsiTheme="majorAscii" w:cstheme="majorAscii"/>
        </w:rPr>
      </w:pPr>
    </w:p>
    <w:p w:rsidR="0A59D272" w:rsidP="6DA53186" w:rsidRDefault="0A59D272" w14:paraId="4C19192B" w14:textId="54774B99">
      <w:pPr>
        <w:pStyle w:val="paragraph"/>
        <w:spacing w:before="0" w:beforeAutospacing="off" w:after="0" w:afterAutospacing="off"/>
        <w:rPr>
          <w:rFonts w:ascii="Arial" w:hAnsi="Arial" w:cs="Arial" w:asciiTheme="majorAscii" w:hAnsiTheme="majorAscii" w:cstheme="majorAscii"/>
        </w:rPr>
      </w:pPr>
      <w:r w:rsidRPr="6DA53186" w:rsidR="0A59D272">
        <w:rPr>
          <w:rFonts w:ascii="Arial" w:hAnsi="Arial" w:cs="Arial" w:asciiTheme="majorAscii" w:hAnsiTheme="majorAscii" w:cstheme="majorAscii"/>
        </w:rPr>
        <w:t>Følg sorteringsvejledning på beholderne.</w:t>
      </w:r>
    </w:p>
    <w:p w:rsidR="6DA53186" w:rsidP="6DA53186" w:rsidRDefault="6DA53186" w14:paraId="33A8CC6D" w14:textId="02C9B4B9">
      <w:pPr>
        <w:pStyle w:val="paragraph"/>
        <w:spacing w:before="0" w:beforeAutospacing="off" w:after="0" w:afterAutospacing="off"/>
        <w:rPr>
          <w:rFonts w:ascii="Arial" w:hAnsi="Arial" w:cs="Arial" w:asciiTheme="majorAscii" w:hAnsiTheme="majorAscii" w:cstheme="majorAscii"/>
        </w:rPr>
      </w:pPr>
    </w:p>
    <w:p w:rsidRPr="007739A0" w:rsidR="005D1E9C" w:rsidP="6DA53186" w:rsidRDefault="00D33DFC" w14:paraId="2B71458A" w14:textId="650DEF8B">
      <w:pPr>
        <w:pStyle w:val="paragraph"/>
        <w:spacing w:before="0" w:beforeAutospacing="off" w:after="0" w:afterAutospacing="off"/>
        <w:textAlignment w:val="baseline"/>
        <w:rPr>
          <w:rStyle w:val="eop"/>
          <w:rFonts w:ascii="Arial" w:hAnsi="Arial" w:cs="Arial" w:asciiTheme="majorAscii" w:hAnsiTheme="majorAscii" w:cstheme="majorBidi"/>
          <w:color w:val="000000"/>
        </w:rPr>
      </w:pPr>
      <w:r w:rsidRPr="78A61749" w:rsidR="00D33DFC">
        <w:rPr>
          <w:rStyle w:val="normaltextrun"/>
          <w:rFonts w:ascii="Arial" w:hAnsi="Arial" w:cs="Arial" w:asciiTheme="majorAscii" w:hAnsiTheme="majorAscii" w:cstheme="majorBidi"/>
          <w:color w:val="000000" w:themeColor="text1" w:themeTint="FF" w:themeShade="FF"/>
        </w:rPr>
        <w:t>I de røde kasser kan du</w:t>
      </w:r>
      <w:r w:rsidRPr="78A61749" w:rsidR="5E5B3EAB">
        <w:rPr>
          <w:rStyle w:val="normaltextrun"/>
          <w:rFonts w:ascii="Arial" w:hAnsi="Arial" w:cs="Arial" w:asciiTheme="majorAscii" w:hAnsiTheme="majorAscii" w:cstheme="majorBidi"/>
          <w:color w:val="000000" w:themeColor="text1" w:themeTint="FF" w:themeShade="FF"/>
        </w:rPr>
        <w:t xml:space="preserve"> f.ek</w:t>
      </w:r>
      <w:r w:rsidRPr="78A61749" w:rsidR="08ACEEE0">
        <w:rPr>
          <w:rStyle w:val="normaltextrun"/>
          <w:rFonts w:ascii="Arial" w:hAnsi="Arial" w:cs="Arial" w:asciiTheme="majorAscii" w:hAnsiTheme="majorAscii" w:cstheme="majorBidi"/>
          <w:color w:val="000000" w:themeColor="text1" w:themeTint="FF" w:themeShade="FF"/>
        </w:rPr>
        <w:t>s.</w:t>
      </w:r>
      <w:r w:rsidRPr="78A61749" w:rsidR="00D33DFC">
        <w:rPr>
          <w:rStyle w:val="normaltextrun"/>
          <w:rFonts w:ascii="Arial" w:hAnsi="Arial" w:cs="Arial" w:asciiTheme="majorAscii" w:hAnsiTheme="majorAscii" w:cstheme="majorBidi"/>
          <w:color w:val="000000" w:themeColor="text1" w:themeTint="FF" w:themeShade="FF"/>
        </w:rPr>
        <w:t xml:space="preserve"> </w:t>
      </w:r>
      <w:r w:rsidRPr="78A61749" w:rsidR="005D1E9C">
        <w:rPr>
          <w:rStyle w:val="normaltextrun"/>
          <w:rFonts w:ascii="Arial" w:hAnsi="Arial" w:cs="Arial" w:asciiTheme="majorAscii" w:hAnsiTheme="majorAscii" w:cstheme="majorBidi"/>
          <w:color w:val="000000" w:themeColor="text1" w:themeTint="FF" w:themeShade="FF"/>
        </w:rPr>
        <w:t xml:space="preserve">komme af med mange forskellige typer farligt affald. </w:t>
      </w:r>
      <w:r w:rsidRPr="78A61749" w:rsidR="005D1E9C">
        <w:rPr>
          <w:rStyle w:val="normaltextrun"/>
          <w:rFonts w:ascii="Arial" w:hAnsi="Arial" w:cs="Arial" w:asciiTheme="majorAscii" w:hAnsiTheme="majorAscii" w:cstheme="majorBidi"/>
          <w:color w:val="000000" w:themeColor="text1" w:themeTint="FF" w:themeShade="FF"/>
        </w:rPr>
        <w:t>Du kan f.eks. aflevere:</w:t>
      </w:r>
    </w:p>
    <w:p w:rsidRPr="007739A0" w:rsidR="005D1E9C" w:rsidP="005D1E9C" w:rsidRDefault="005D1E9C" w14:paraId="338597ED" w14:textId="77777777">
      <w:pPr>
        <w:pStyle w:val="paragraph"/>
        <w:spacing w:before="0" w:beforeAutospacing="0" w:after="0" w:afterAutospacing="0"/>
        <w:textAlignment w:val="baseline"/>
        <w:rPr>
          <w:rFonts w:asciiTheme="majorHAnsi" w:hAnsiTheme="majorHAnsi" w:cstheme="majorHAnsi"/>
        </w:rPr>
      </w:pPr>
    </w:p>
    <w:p w:rsidRPr="007739A0" w:rsidR="005D1E9C" w:rsidP="005D1E9C" w:rsidRDefault="005D1E9C" w14:paraId="27221BF1" w14:textId="77777777">
      <w:pPr>
        <w:pStyle w:val="paragraph"/>
        <w:spacing w:before="0" w:beforeAutospacing="0" w:after="0" w:afterAutospacing="0"/>
        <w:textAlignment w:val="baseline"/>
        <w:rPr>
          <w:rFonts w:asciiTheme="majorHAnsi" w:hAnsiTheme="majorHAnsi" w:cstheme="majorHAnsi"/>
        </w:rPr>
      </w:pPr>
      <w:r w:rsidRPr="007739A0">
        <w:rPr>
          <w:rStyle w:val="normaltextrun"/>
          <w:rFonts w:ascii="Segoe UI Symbol" w:hAnsi="Segoe UI Symbol" w:cs="Segoe UI Symbol"/>
          <w:color w:val="000000"/>
        </w:rPr>
        <w:t>✔</w:t>
      </w:r>
      <w:r w:rsidRPr="007739A0">
        <w:rPr>
          <w:rStyle w:val="normaltextrun"/>
          <w:rFonts w:asciiTheme="majorHAnsi" w:hAnsiTheme="majorHAnsi" w:cstheme="majorHAnsi"/>
          <w:color w:val="000000"/>
        </w:rPr>
        <w:t xml:space="preserve"> Spraydåser</w:t>
      </w:r>
      <w:r w:rsidRPr="007739A0">
        <w:rPr>
          <w:rStyle w:val="eop"/>
          <w:rFonts w:asciiTheme="majorHAnsi" w:hAnsiTheme="majorHAnsi" w:cstheme="majorHAnsi"/>
          <w:color w:val="000000"/>
        </w:rPr>
        <w:t> </w:t>
      </w:r>
    </w:p>
    <w:p w:rsidRPr="007739A0" w:rsidR="005D1E9C" w:rsidP="005D1E9C" w:rsidRDefault="005D1E9C" w14:paraId="6296B2E8" w14:textId="77777777">
      <w:pPr>
        <w:pStyle w:val="paragraph"/>
        <w:spacing w:before="0" w:beforeAutospacing="0" w:after="0" w:afterAutospacing="0"/>
        <w:textAlignment w:val="baseline"/>
        <w:rPr>
          <w:rFonts w:asciiTheme="majorHAnsi" w:hAnsiTheme="majorHAnsi" w:cstheme="majorHAnsi"/>
        </w:rPr>
      </w:pPr>
      <w:r w:rsidRPr="007739A0">
        <w:rPr>
          <w:rStyle w:val="normaltextrun"/>
          <w:rFonts w:ascii="Segoe UI Symbol" w:hAnsi="Segoe UI Symbol" w:cs="Segoe UI Symbol"/>
          <w:color w:val="000000"/>
        </w:rPr>
        <w:t>✔</w:t>
      </w:r>
      <w:r w:rsidRPr="007739A0">
        <w:rPr>
          <w:rStyle w:val="normaltextrun"/>
          <w:rFonts w:asciiTheme="majorHAnsi" w:hAnsiTheme="majorHAnsi" w:cstheme="majorHAnsi"/>
          <w:color w:val="000000"/>
        </w:rPr>
        <w:t xml:space="preserve"> Malingrester</w:t>
      </w:r>
      <w:r w:rsidRPr="007739A0">
        <w:rPr>
          <w:rStyle w:val="eop"/>
          <w:rFonts w:asciiTheme="majorHAnsi" w:hAnsiTheme="majorHAnsi" w:cstheme="majorHAnsi"/>
          <w:color w:val="000000"/>
        </w:rPr>
        <w:t> </w:t>
      </w:r>
    </w:p>
    <w:p w:rsidRPr="007739A0" w:rsidR="005D1E9C" w:rsidP="005D1E9C" w:rsidRDefault="005D1E9C" w14:paraId="4A5A5DA0" w14:textId="77777777">
      <w:pPr>
        <w:pStyle w:val="paragraph"/>
        <w:spacing w:before="0" w:beforeAutospacing="0" w:after="0" w:afterAutospacing="0"/>
        <w:textAlignment w:val="baseline"/>
        <w:rPr>
          <w:rFonts w:asciiTheme="majorHAnsi" w:hAnsiTheme="majorHAnsi" w:cstheme="majorHAnsi"/>
        </w:rPr>
      </w:pPr>
      <w:r w:rsidRPr="007739A0">
        <w:rPr>
          <w:rStyle w:val="normaltextrun"/>
          <w:rFonts w:ascii="Segoe UI Symbol" w:hAnsi="Segoe UI Symbol" w:cs="Segoe UI Symbol"/>
          <w:color w:val="000000"/>
        </w:rPr>
        <w:t>✔</w:t>
      </w:r>
      <w:r w:rsidRPr="007739A0">
        <w:rPr>
          <w:rStyle w:val="normaltextrun"/>
          <w:rFonts w:asciiTheme="majorHAnsi" w:hAnsiTheme="majorHAnsi" w:cstheme="majorHAnsi"/>
          <w:color w:val="000000"/>
        </w:rPr>
        <w:t xml:space="preserve"> Batterier </w:t>
      </w:r>
      <w:r w:rsidRPr="007739A0">
        <w:rPr>
          <w:rStyle w:val="normaltextrun"/>
          <w:rFonts w:asciiTheme="majorHAnsi" w:hAnsiTheme="majorHAnsi" w:cstheme="majorHAnsi"/>
        </w:rPr>
        <w:t>(afleveres i pose) </w:t>
      </w:r>
      <w:r w:rsidRPr="007739A0">
        <w:rPr>
          <w:rStyle w:val="eop"/>
          <w:rFonts w:asciiTheme="majorHAnsi" w:hAnsiTheme="majorHAnsi" w:cstheme="majorHAnsi"/>
        </w:rPr>
        <w:t> </w:t>
      </w:r>
    </w:p>
    <w:p w:rsidRPr="007739A0" w:rsidR="005D1E9C" w:rsidP="005D1E9C" w:rsidRDefault="005D1E9C" w14:paraId="07C699D2" w14:textId="77777777">
      <w:pPr>
        <w:pStyle w:val="paragraph"/>
        <w:spacing w:before="0" w:beforeAutospacing="0" w:after="0" w:afterAutospacing="0"/>
        <w:textAlignment w:val="baseline"/>
        <w:rPr>
          <w:rStyle w:val="eop"/>
          <w:rFonts w:asciiTheme="majorHAnsi" w:hAnsiTheme="majorHAnsi" w:cstheme="majorHAnsi"/>
          <w:color w:val="000000"/>
        </w:rPr>
      </w:pPr>
      <w:r w:rsidRPr="007739A0">
        <w:rPr>
          <w:rStyle w:val="normaltextrun"/>
          <w:rFonts w:ascii="Segoe UI Symbol" w:hAnsi="Segoe UI Symbol" w:cs="Segoe UI Symbol"/>
          <w:color w:val="000000"/>
        </w:rPr>
        <w:t>✔</w:t>
      </w:r>
      <w:r w:rsidRPr="007739A0">
        <w:rPr>
          <w:rStyle w:val="normaltextrun"/>
          <w:rFonts w:asciiTheme="majorHAnsi" w:hAnsiTheme="majorHAnsi" w:cstheme="majorHAnsi"/>
          <w:color w:val="000000"/>
        </w:rPr>
        <w:t xml:space="preserve"> Småt elektronik</w:t>
      </w:r>
      <w:r w:rsidRPr="007739A0">
        <w:rPr>
          <w:rStyle w:val="eop"/>
          <w:rFonts w:asciiTheme="majorHAnsi" w:hAnsiTheme="majorHAnsi" w:cstheme="majorHAnsi"/>
          <w:color w:val="000000"/>
        </w:rPr>
        <w:t> </w:t>
      </w:r>
    </w:p>
    <w:p w:rsidRPr="007739A0" w:rsidR="005D1E9C" w:rsidP="005D1E9C" w:rsidRDefault="005D1E9C" w14:paraId="6907C6D5" w14:textId="77777777">
      <w:pPr>
        <w:pStyle w:val="paragraph"/>
        <w:spacing w:before="0" w:beforeAutospacing="0" w:after="0" w:afterAutospacing="0"/>
        <w:textAlignment w:val="baseline"/>
        <w:rPr>
          <w:rStyle w:val="normaltextrun"/>
          <w:rFonts w:asciiTheme="majorHAnsi" w:hAnsiTheme="majorHAnsi" w:cstheme="majorHAnsi"/>
          <w:color w:val="000000"/>
        </w:rPr>
      </w:pPr>
      <w:r w:rsidRPr="007739A0">
        <w:rPr>
          <w:rStyle w:val="normaltextrun"/>
          <w:rFonts w:ascii="Segoe UI Symbol" w:hAnsi="Segoe UI Symbol" w:cs="Segoe UI Symbol"/>
          <w:color w:val="000000"/>
        </w:rPr>
        <w:t>✔</w:t>
      </w:r>
      <w:r w:rsidRPr="007739A0">
        <w:rPr>
          <w:rStyle w:val="normaltextrun"/>
          <w:rFonts w:asciiTheme="majorHAnsi" w:hAnsiTheme="majorHAnsi" w:cstheme="majorHAnsi"/>
          <w:color w:val="000000"/>
        </w:rPr>
        <w:t xml:space="preserve"> Elpærer (afleveres i pose)</w:t>
      </w:r>
    </w:p>
    <w:p w:rsidR="005D1E9C" w:rsidP="005D1E9C" w:rsidRDefault="005D1E9C" w14:paraId="6A63C666" w14:textId="77777777">
      <w:pPr>
        <w:pStyle w:val="paragraph"/>
        <w:spacing w:before="0" w:beforeAutospacing="0" w:after="0" w:afterAutospacing="0"/>
        <w:textAlignment w:val="baseline"/>
        <w:rPr>
          <w:rFonts w:asciiTheme="majorHAnsi" w:hAnsiTheme="majorHAnsi" w:cstheme="majorHAnsi"/>
        </w:rPr>
      </w:pPr>
    </w:p>
    <w:p w:rsidRPr="00A170DC" w:rsidR="005D1E9C" w:rsidP="005D1E9C" w:rsidRDefault="005D1E9C" w14:paraId="10BF1BE9" w14:textId="756A3C9A">
      <w:pPr>
        <w:shd w:val="clear" w:color="auto" w:fill="FFFFFF" w:themeFill="background1"/>
        <w:spacing w:before="180" w:line="240" w:lineRule="auto"/>
        <w:rPr>
          <w:rStyle w:val="normaltextrun"/>
          <w:rFonts w:asciiTheme="majorHAnsi" w:hAnsiTheme="majorHAnsi" w:cstheme="majorBidi"/>
          <w:color w:val="111111"/>
          <w:sz w:val="24"/>
          <w:szCs w:val="24"/>
        </w:rPr>
      </w:pPr>
      <w:r w:rsidRPr="69FA2448">
        <w:rPr>
          <w:rFonts w:ascii="Segoe UI Emoji" w:hAnsi="Segoe UI Emoji" w:cs="Segoe UI Emoji"/>
          <w:color w:val="111111"/>
          <w:sz w:val="24"/>
          <w:szCs w:val="24"/>
        </w:rPr>
        <w:t>🚫</w:t>
      </w:r>
      <w:r w:rsidRPr="69FA2448">
        <w:rPr>
          <w:rFonts w:asciiTheme="majorHAnsi" w:hAnsiTheme="majorHAnsi" w:cstheme="majorBidi"/>
          <w:color w:val="111111"/>
          <w:sz w:val="24"/>
          <w:szCs w:val="24"/>
        </w:rPr>
        <w:t xml:space="preserve"> Fyrværkeri og ammunition </w:t>
      </w:r>
      <w:r w:rsidR="00ED17D5">
        <w:rPr>
          <w:rFonts w:asciiTheme="majorHAnsi" w:hAnsiTheme="majorHAnsi" w:cstheme="majorBidi"/>
          <w:color w:val="111111"/>
          <w:sz w:val="24"/>
          <w:szCs w:val="24"/>
        </w:rPr>
        <w:t>skal afleveres</w:t>
      </w:r>
      <w:r w:rsidRPr="69FA2448">
        <w:rPr>
          <w:rFonts w:asciiTheme="majorHAnsi" w:hAnsiTheme="majorHAnsi" w:cstheme="majorBidi"/>
          <w:color w:val="111111"/>
          <w:sz w:val="24"/>
          <w:szCs w:val="24"/>
        </w:rPr>
        <w:t xml:space="preserve"> på genbrugsstationen </w:t>
      </w:r>
      <w:r w:rsidRPr="69FA2448">
        <w:rPr>
          <w:rFonts w:ascii="Segoe UI Emoji" w:hAnsi="Segoe UI Emoji" w:eastAsia="Segoe UI Emoji" w:cs="Segoe UI Emoji"/>
        </w:rPr>
        <w:t xml:space="preserve">🚗 </w:t>
      </w:r>
      <w:r w:rsidRPr="69FA2448">
        <w:rPr>
          <w:rFonts w:eastAsiaTheme="minorEastAsia" w:cstheme="minorBidi"/>
          <w:sz w:val="24"/>
          <w:szCs w:val="24"/>
        </w:rPr>
        <w:t>M</w:t>
      </w:r>
      <w:r w:rsidRPr="69FA2448">
        <w:rPr>
          <w:rFonts w:eastAsiaTheme="minorEastAsia" w:cstheme="minorBidi"/>
          <w:color w:val="111111"/>
          <w:sz w:val="24"/>
          <w:szCs w:val="24"/>
        </w:rPr>
        <w:t>edicinrester og brugte kanyler skal afleveres på apoteket.</w:t>
      </w:r>
      <w:r>
        <w:br/>
      </w:r>
    </w:p>
    <w:p w:rsidRPr="0079751D" w:rsidR="005D1E9C" w:rsidP="005D1E9C" w:rsidRDefault="005D1E9C" w14:paraId="719BAF99" w14:textId="77777777">
      <w:pPr>
        <w:pStyle w:val="paragraph"/>
        <w:spacing w:before="0" w:beforeAutospacing="0" w:after="0" w:afterAutospacing="0"/>
        <w:textAlignment w:val="baseline"/>
        <w:rPr>
          <w:rFonts w:asciiTheme="majorHAnsi" w:hAnsiTheme="majorHAnsi" w:cstheme="majorHAnsi"/>
        </w:rPr>
      </w:pPr>
      <w:r>
        <w:rPr>
          <w:rStyle w:val="normaltextrun"/>
          <w:rFonts w:ascii="Segoe UI Symbol" w:hAnsi="Segoe UI Symbol" w:cstheme="majorHAnsi"/>
        </w:rPr>
        <w:t xml:space="preserve">♻ </w:t>
      </w:r>
      <w:r w:rsidRPr="007739A0">
        <w:rPr>
          <w:rStyle w:val="normaltextrun"/>
          <w:rFonts w:asciiTheme="majorHAnsi" w:hAnsiTheme="majorHAnsi" w:cstheme="majorHAnsi"/>
        </w:rPr>
        <w:t xml:space="preserve">Husk, at du altid kan slå dit affald op i Kredsløbs sorteringsguide. Her kan du få svar på, hvordan man sortere mere end 950 forskellige slags affald. Du finder sorteringsguiden på </w:t>
      </w:r>
      <w:hyperlink w:tgtFrame="_blank" w:history="1" r:id="rId19">
        <w:r w:rsidRPr="007739A0">
          <w:rPr>
            <w:rStyle w:val="normaltextrun"/>
            <w:rFonts w:asciiTheme="majorHAnsi" w:hAnsiTheme="majorHAnsi" w:cstheme="majorHAnsi"/>
            <w:color w:val="467886"/>
            <w:u w:val="single"/>
          </w:rPr>
          <w:t>kredslob.dk/sorteringsguiden</w:t>
        </w:r>
      </w:hyperlink>
      <w:r w:rsidRPr="007739A0">
        <w:rPr>
          <w:rStyle w:val="eop"/>
          <w:rFonts w:asciiTheme="majorHAnsi" w:hAnsiTheme="majorHAnsi" w:cstheme="majorHAnsi"/>
        </w:rPr>
        <w:t> </w:t>
      </w:r>
    </w:p>
    <w:p w:rsidRPr="00A170DC" w:rsidR="005D1E9C" w:rsidP="005D1E9C" w:rsidRDefault="005D1E9C" w14:paraId="7CAC85E0" w14:textId="77777777">
      <w:pPr>
        <w:shd w:val="clear" w:color="auto" w:fill="FFFFFF" w:themeFill="background1"/>
        <w:spacing w:before="180" w:line="240" w:lineRule="auto"/>
        <w:jc w:val="both"/>
        <w:textAlignment w:val="baseline"/>
        <w:rPr>
          <w:rFonts w:asciiTheme="majorHAnsi" w:hAnsiTheme="majorHAnsi" w:cstheme="majorBidi"/>
          <w:color w:val="111111"/>
          <w:sz w:val="24"/>
          <w:szCs w:val="24"/>
        </w:rPr>
      </w:pPr>
      <w:r w:rsidRPr="2A173C45">
        <w:rPr>
          <w:rFonts w:ascii="Segoe UI Emoji" w:hAnsi="Segoe UI Emoji" w:cs="Segoe UI Emoji"/>
          <w:color w:val="111111"/>
          <w:sz w:val="24"/>
          <w:szCs w:val="24"/>
        </w:rPr>
        <w:t>💡</w:t>
      </w:r>
      <w:r w:rsidRPr="2A173C45">
        <w:rPr>
          <w:rFonts w:asciiTheme="majorHAnsi" w:hAnsiTheme="majorHAnsi" w:cstheme="majorBidi"/>
          <w:color w:val="111111"/>
          <w:sz w:val="24"/>
          <w:szCs w:val="24"/>
        </w:rPr>
        <w:t xml:space="preserve"> Hvorfor er det vigtigt at sortere farligt affald? Farligt affald kan være skadeligt for både mennesker og miljø. Ved at sortere korrekt hjælper du med at sikre, at affaldet bliver behandlet og genanvendt på en sikker måde </w:t>
      </w:r>
      <w:r w:rsidRPr="2A173C45">
        <w:rPr>
          <w:rFonts w:ascii="Segoe UI Emoji" w:hAnsi="Segoe UI Emoji" w:eastAsia="Segoe UI Emoji" w:cs="Segoe UI Emoji"/>
        </w:rPr>
        <w:t>💚</w:t>
      </w:r>
    </w:p>
    <w:p w:rsidR="005D1E9C" w:rsidP="005D1E9C" w:rsidRDefault="005D1E9C" w14:paraId="0198E7FA" w14:textId="77777777">
      <w:pPr>
        <w:shd w:val="clear" w:color="auto" w:fill="FFFFFF" w:themeFill="background1"/>
        <w:spacing w:before="180" w:line="240" w:lineRule="auto"/>
        <w:jc w:val="both"/>
        <w:rPr>
          <w:rFonts w:ascii="Segoe UI Emoji" w:hAnsi="Segoe UI Emoji" w:eastAsia="Segoe UI Emoji" w:cs="Segoe UI Emoji"/>
        </w:rPr>
      </w:pPr>
    </w:p>
    <w:p w:rsidR="005D1E9C" w:rsidP="2A173C45" w:rsidRDefault="005D1E9C" w14:paraId="3F566466" w14:textId="77777777">
      <w:pPr>
        <w:shd w:val="clear" w:color="auto" w:fill="FFFFFF" w:themeFill="background1"/>
        <w:spacing w:before="180" w:line="240" w:lineRule="auto"/>
        <w:jc w:val="both"/>
        <w:rPr>
          <w:rFonts w:ascii="Segoe UI Emoji" w:hAnsi="Segoe UI Emoji" w:eastAsia="Segoe UI Emoji" w:cs="Segoe UI Emoji"/>
        </w:rPr>
      </w:pPr>
    </w:p>
    <w:sectPr w:rsidR="005D1E9C" w:rsidSect="003F3C29">
      <w:pgSz w:w="11907" w:h="16840" w:orient="portrait" w:code="9"/>
      <w:pgMar w:top="1701" w:right="3119" w:bottom="1701" w:left="1418" w:header="709" w:footer="709" w:gutter="0"/>
      <w:cols w:space="708"/>
      <w:titlePg/>
      <w:docGrid w:linePitch="272"/>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B46A3" w:rsidRDefault="00BB46A3" w14:paraId="3868DBAC" w14:textId="77777777">
      <w:r>
        <w:separator/>
      </w:r>
    </w:p>
  </w:endnote>
  <w:endnote w:type="continuationSeparator" w:id="0">
    <w:p w:rsidR="00BB46A3" w:rsidRDefault="00BB46A3" w14:paraId="49A2BA54" w14:textId="77777777">
      <w:r>
        <w:continuationSeparator/>
      </w:r>
    </w:p>
  </w:endnote>
  <w:endnote w:type="continuationNotice" w:id="1">
    <w:p w:rsidR="00BB46A3" w:rsidRDefault="00BB46A3" w14:paraId="74DD256B"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B46A3" w:rsidRDefault="00BB46A3" w14:paraId="0CC1690C" w14:textId="77777777">
      <w:r>
        <w:separator/>
      </w:r>
    </w:p>
  </w:footnote>
  <w:footnote w:type="continuationSeparator" w:id="0">
    <w:p w:rsidR="00BB46A3" w:rsidRDefault="00BB46A3" w14:paraId="3BBF9682" w14:textId="77777777">
      <w:r>
        <w:continuationSeparator/>
      </w:r>
    </w:p>
  </w:footnote>
  <w:footnote w:type="continuationNotice" w:id="1">
    <w:p w:rsidR="00BB46A3" w:rsidRDefault="00BB46A3" w14:paraId="08F5B513" w14:textId="7777777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894E8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5E04CC"/>
    <w:lvl w:ilvl="0">
      <w:start w:val="1"/>
      <w:numFmt w:val="decimal"/>
      <w:lvlText w:val="%1."/>
      <w:lvlJc w:val="left"/>
      <w:pPr>
        <w:tabs>
          <w:tab w:val="num" w:pos="1209"/>
        </w:tabs>
        <w:ind w:left="1209" w:hanging="360"/>
      </w:pPr>
    </w:lvl>
  </w:abstractNum>
  <w:abstractNum w:abstractNumId="2" w15:restartNumberingAfterBreak="0">
    <w:nsid w:val="FFFFFF80"/>
    <w:multiLevelType w:val="singleLevel"/>
    <w:tmpl w:val="A296C1FC"/>
    <w:lvl w:ilvl="0">
      <w:start w:val="1"/>
      <w:numFmt w:val="bullet"/>
      <w:lvlText w:val=""/>
      <w:lvlJc w:val="left"/>
      <w:pPr>
        <w:tabs>
          <w:tab w:val="num" w:pos="1492"/>
        </w:tabs>
        <w:ind w:left="1492" w:hanging="360"/>
      </w:pPr>
      <w:rPr>
        <w:rFonts w:hint="default" w:ascii="Symbol" w:hAnsi="Symbol"/>
      </w:rPr>
    </w:lvl>
  </w:abstractNum>
  <w:abstractNum w:abstractNumId="3" w15:restartNumberingAfterBreak="0">
    <w:nsid w:val="FFFFFF81"/>
    <w:multiLevelType w:val="singleLevel"/>
    <w:tmpl w:val="7F28C740"/>
    <w:lvl w:ilvl="0">
      <w:start w:val="1"/>
      <w:numFmt w:val="bullet"/>
      <w:lvlText w:val=""/>
      <w:lvlJc w:val="left"/>
      <w:pPr>
        <w:tabs>
          <w:tab w:val="num" w:pos="1209"/>
        </w:tabs>
        <w:ind w:left="1209" w:hanging="360"/>
      </w:pPr>
      <w:rPr>
        <w:rFonts w:hint="default" w:ascii="Symbol" w:hAnsi="Symbol"/>
      </w:rPr>
    </w:lvl>
  </w:abstractNum>
  <w:abstractNum w:abstractNumId="4" w15:restartNumberingAfterBreak="0">
    <w:nsid w:val="011405ED"/>
    <w:multiLevelType w:val="multilevel"/>
    <w:tmpl w:val="C45C9F70"/>
    <w:lvl w:ilvl="0">
      <w:start w:val="1"/>
      <w:numFmt w:val="bullet"/>
      <w:pStyle w:val="ListBullet"/>
      <w:lvlText w:val=""/>
      <w:lvlJc w:val="left"/>
      <w:pPr>
        <w:ind w:left="927" w:hanging="360"/>
      </w:pPr>
      <w:rPr>
        <w:rFonts w:hint="default" w:ascii="Wingdings 2" w:hAnsi="Wingdings 2"/>
      </w:rPr>
    </w:lvl>
    <w:lvl w:ilvl="1">
      <w:start w:val="1"/>
      <w:numFmt w:val="bullet"/>
      <w:lvlText w:val=""/>
      <w:lvlJc w:val="left"/>
      <w:pPr>
        <w:tabs>
          <w:tab w:val="num" w:pos="568"/>
        </w:tabs>
        <w:ind w:left="851" w:hanging="283"/>
      </w:pPr>
      <w:rPr>
        <w:rFonts w:hint="default" w:ascii="Symbol" w:hAnsi="Symbol"/>
      </w:rPr>
    </w:lvl>
    <w:lvl w:ilvl="2">
      <w:start w:val="1"/>
      <w:numFmt w:val="bullet"/>
      <w:lvlRestart w:val="0"/>
      <w:lvlText w:val=""/>
      <w:lvlJc w:val="left"/>
      <w:pPr>
        <w:tabs>
          <w:tab w:val="num" w:pos="852"/>
        </w:tabs>
        <w:ind w:left="1135" w:hanging="283"/>
      </w:pPr>
      <w:rPr>
        <w:rFonts w:hint="default" w:ascii="Symbol" w:hAnsi="Symbol"/>
      </w:rPr>
    </w:lvl>
    <w:lvl w:ilvl="3">
      <w:start w:val="1"/>
      <w:numFmt w:val="bullet"/>
      <w:lvlText w:val=""/>
      <w:lvlJc w:val="left"/>
      <w:pPr>
        <w:tabs>
          <w:tab w:val="num" w:pos="1136"/>
        </w:tabs>
        <w:ind w:left="1419" w:hanging="283"/>
      </w:pPr>
      <w:rPr>
        <w:rFonts w:hint="default" w:ascii="Symbol" w:hAnsi="Symbol"/>
      </w:rPr>
    </w:lvl>
    <w:lvl w:ilvl="4">
      <w:start w:val="1"/>
      <w:numFmt w:val="bullet"/>
      <w:lvlText w:val=""/>
      <w:lvlJc w:val="left"/>
      <w:pPr>
        <w:tabs>
          <w:tab w:val="num" w:pos="1420"/>
        </w:tabs>
        <w:ind w:left="1703" w:hanging="283"/>
      </w:pPr>
      <w:rPr>
        <w:rFonts w:hint="default" w:ascii="Symbol" w:hAnsi="Symbol"/>
      </w:rPr>
    </w:lvl>
    <w:lvl w:ilvl="5">
      <w:start w:val="1"/>
      <w:numFmt w:val="bullet"/>
      <w:lvlText w:val=""/>
      <w:lvlJc w:val="left"/>
      <w:pPr>
        <w:tabs>
          <w:tab w:val="num" w:pos="1704"/>
        </w:tabs>
        <w:ind w:left="1987" w:hanging="283"/>
      </w:pPr>
      <w:rPr>
        <w:rFonts w:hint="default" w:ascii="Symbol" w:hAnsi="Symbol"/>
      </w:rPr>
    </w:lvl>
    <w:lvl w:ilvl="6">
      <w:start w:val="1"/>
      <w:numFmt w:val="bullet"/>
      <w:lvlText w:val=""/>
      <w:lvlJc w:val="left"/>
      <w:pPr>
        <w:tabs>
          <w:tab w:val="num" w:pos="1988"/>
        </w:tabs>
        <w:ind w:left="2271" w:hanging="283"/>
      </w:pPr>
      <w:rPr>
        <w:rFonts w:hint="default" w:ascii="Symbol" w:hAnsi="Symbol"/>
      </w:rPr>
    </w:lvl>
    <w:lvl w:ilvl="7">
      <w:start w:val="1"/>
      <w:numFmt w:val="bullet"/>
      <w:lvlText w:val=""/>
      <w:lvlJc w:val="left"/>
      <w:pPr>
        <w:tabs>
          <w:tab w:val="num" w:pos="2272"/>
        </w:tabs>
        <w:ind w:left="2555" w:hanging="283"/>
      </w:pPr>
      <w:rPr>
        <w:rFonts w:hint="default" w:ascii="Symbol" w:hAnsi="Symbol"/>
      </w:rPr>
    </w:lvl>
    <w:lvl w:ilvl="8">
      <w:start w:val="1"/>
      <w:numFmt w:val="bullet"/>
      <w:lvlText w:val=""/>
      <w:lvlJc w:val="left"/>
      <w:pPr>
        <w:tabs>
          <w:tab w:val="num" w:pos="2556"/>
        </w:tabs>
        <w:ind w:left="2839" w:hanging="283"/>
      </w:pPr>
      <w:rPr>
        <w:rFonts w:hint="default" w:ascii="Symbol" w:hAnsi="Symbol"/>
      </w:rPr>
    </w:lvl>
  </w:abstractNum>
  <w:abstractNum w:abstractNumId="5" w15:restartNumberingAfterBreak="0">
    <w:nsid w:val="06371CA0"/>
    <w:multiLevelType w:val="multilevel"/>
    <w:tmpl w:val="E96A113C"/>
    <w:lvl w:ilvl="0">
      <w:start w:val="1"/>
      <w:numFmt w:val="decimal"/>
      <w:pStyle w:val="PunktOverskrift3"/>
      <w:lvlText w:val="%1.1.1."/>
      <w:lvlJc w:val="left"/>
      <w:pPr>
        <w:tabs>
          <w:tab w:val="num" w:pos="851"/>
        </w:tabs>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6AA6917"/>
    <w:multiLevelType w:val="multilevel"/>
    <w:tmpl w:val="3020C680"/>
    <w:lvl w:ilvl="0">
      <w:start w:val="1"/>
      <w:numFmt w:val="decimal"/>
      <w:lvlText w:val="%1."/>
      <w:lvlJc w:val="left"/>
      <w:pPr>
        <w:ind w:left="567" w:hanging="567"/>
      </w:pPr>
      <w:rPr>
        <w:rFonts w:hint="default"/>
      </w:rPr>
    </w:lvl>
    <w:lvl w:ilvl="1">
      <w:start w:val="1"/>
      <w:numFmt w:val="decimal"/>
      <w:pStyle w:val="Punktoverskrift2"/>
      <w:lvlText w:val="%1.%2."/>
      <w:lvlJc w:val="left"/>
      <w:pPr>
        <w:tabs>
          <w:tab w:val="num" w:pos="851"/>
        </w:tabs>
        <w:ind w:left="567" w:hanging="567"/>
      </w:pPr>
      <w:rPr>
        <w:rFonts w:hint="default" w:asciiTheme="majorHAnsi" w:hAnsiTheme="majorHAnsi"/>
        <w:b/>
        <w:i w:val="0"/>
        <w:color w:val="2FAA3A" w:themeColor="accent1"/>
        <w:sz w:val="22"/>
        <w:szCs w:val="24"/>
      </w:rPr>
    </w:lvl>
    <w:lvl w:ilvl="2">
      <w:start w:val="1"/>
      <w:numFmt w:val="decimal"/>
      <w:lvlText w:val="%1.%2.%3."/>
      <w:lvlJc w:val="left"/>
      <w:pPr>
        <w:tabs>
          <w:tab w:val="num" w:pos="851"/>
        </w:tabs>
        <w:ind w:left="567" w:hanging="567"/>
      </w:pPr>
      <w:rPr>
        <w:rFonts w:hint="default" w:asciiTheme="majorHAnsi" w:hAnsiTheme="majorHAnsi"/>
        <w:b/>
        <w:i w:val="0"/>
        <w:color w:val="2FAA3A" w:themeColor="accent1"/>
        <w:sz w:val="20"/>
      </w:rPr>
    </w:lvl>
    <w:lvl w:ilvl="3">
      <w:start w:val="1"/>
      <w:numFmt w:val="decimal"/>
      <w:pStyle w:val="PunktOverskrift4"/>
      <w:lvlText w:val="%1.%2.%3.%4"/>
      <w:lvlJc w:val="left"/>
      <w:pPr>
        <w:tabs>
          <w:tab w:val="num" w:pos="851"/>
        </w:tabs>
        <w:ind w:left="567" w:hanging="567"/>
      </w:pPr>
      <w:rPr>
        <w:rFonts w:hint="default" w:asciiTheme="majorHAnsi" w:hAnsiTheme="majorHAnsi"/>
        <w:b/>
        <w:i w:val="0"/>
        <w:color w:val="2FAA3A" w:themeColor="accent1"/>
        <w:sz w:val="20"/>
      </w:rPr>
    </w:lvl>
    <w:lvl w:ilvl="4">
      <w:start w:val="1"/>
      <w:numFmt w:val="decimal"/>
      <w:lvlText w:val="%1.%2.%3.%4.%5"/>
      <w:lvlJc w:val="left"/>
      <w:pPr>
        <w:tabs>
          <w:tab w:val="num" w:pos="851"/>
        </w:tabs>
        <w:ind w:left="567" w:hanging="567"/>
      </w:pPr>
      <w:rPr>
        <w:rFonts w:hint="default" w:asciiTheme="majorHAnsi" w:hAnsiTheme="majorHAnsi"/>
        <w:b/>
        <w:i w:val="0"/>
        <w:color w:val="2FAA3A" w:themeColor="accent1"/>
        <w:sz w:val="20"/>
      </w:rPr>
    </w:lvl>
    <w:lvl w:ilvl="5">
      <w:start w:val="1"/>
      <w:numFmt w:val="decimal"/>
      <w:lvlText w:val="%1.%2.%3.%4.%5.%6."/>
      <w:lvlJc w:val="left"/>
      <w:pPr>
        <w:tabs>
          <w:tab w:val="num" w:pos="2291"/>
        </w:tabs>
        <w:ind w:left="567" w:hanging="567"/>
      </w:pPr>
      <w:rPr>
        <w:rFonts w:hint="default" w:asciiTheme="majorHAnsi" w:hAnsiTheme="majorHAnsi"/>
        <w:b/>
        <w:i w:val="0"/>
        <w:color w:val="2FAA3A" w:themeColor="accent1"/>
        <w:sz w:val="20"/>
      </w:rPr>
    </w:lvl>
    <w:lvl w:ilvl="6">
      <w:start w:val="1"/>
      <w:numFmt w:val="decimal"/>
      <w:lvlText w:val="%1.%2.%3.%4.%5.%6.%7"/>
      <w:lvlJc w:val="left"/>
      <w:pPr>
        <w:tabs>
          <w:tab w:val="num" w:pos="2147"/>
        </w:tabs>
        <w:ind w:left="567" w:hanging="567"/>
      </w:pPr>
      <w:rPr>
        <w:rFonts w:hint="default" w:asciiTheme="majorHAnsi" w:hAnsiTheme="majorHAnsi"/>
        <w:b/>
        <w:i w:val="0"/>
        <w:color w:val="2FAA3A" w:themeColor="accent1"/>
        <w:sz w:val="20"/>
      </w:rPr>
    </w:lvl>
    <w:lvl w:ilvl="7">
      <w:start w:val="1"/>
      <w:numFmt w:val="decimal"/>
      <w:lvlText w:val="%1.%2.%3.%4.%5.%6.%7.%8"/>
      <w:lvlJc w:val="left"/>
      <w:pPr>
        <w:tabs>
          <w:tab w:val="num" w:pos="2291"/>
        </w:tabs>
        <w:ind w:left="567" w:hanging="567"/>
      </w:pPr>
      <w:rPr>
        <w:rFonts w:hint="default" w:asciiTheme="majorHAnsi" w:hAnsiTheme="majorHAnsi"/>
        <w:b/>
        <w:i w:val="0"/>
        <w:color w:val="2FAA3A" w:themeColor="accent1"/>
        <w:sz w:val="20"/>
      </w:rPr>
    </w:lvl>
    <w:lvl w:ilvl="8">
      <w:start w:val="1"/>
      <w:numFmt w:val="decimal"/>
      <w:lvlText w:val="%1.%2.%3.%4.%5.%6.%7.%8.%9"/>
      <w:lvlJc w:val="left"/>
      <w:pPr>
        <w:tabs>
          <w:tab w:val="num" w:pos="2435"/>
        </w:tabs>
        <w:ind w:left="567" w:hanging="567"/>
      </w:pPr>
      <w:rPr>
        <w:rFonts w:hint="default" w:asciiTheme="majorHAnsi" w:hAnsiTheme="majorHAnsi"/>
        <w:b/>
        <w:i w:val="0"/>
        <w:color w:val="2FAA3A" w:themeColor="accent1"/>
        <w:sz w:val="20"/>
      </w:rPr>
    </w:lvl>
  </w:abstractNum>
  <w:abstractNum w:abstractNumId="7" w15:restartNumberingAfterBreak="0">
    <w:nsid w:val="0724244B"/>
    <w:multiLevelType w:val="multilevel"/>
    <w:tmpl w:val="168E97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0CFF4523"/>
    <w:multiLevelType w:val="multilevel"/>
    <w:tmpl w:val="BDE0F5F2"/>
    <w:lvl w:ilvl="0">
      <w:start w:val="1"/>
      <w:numFmt w:val="decimal"/>
      <w:pStyle w:val="ListNumber"/>
      <w:lvlText w:val="%1."/>
      <w:lvlJc w:val="left"/>
      <w:pPr>
        <w:ind w:left="907" w:hanging="453"/>
      </w:pPr>
      <w:rPr>
        <w:rFonts w:hint="default" w:asciiTheme="minorHAnsi" w:hAnsiTheme="minorHAnsi"/>
        <w:b w:val="0"/>
        <w:i w:val="0"/>
        <w:sz w:val="20"/>
      </w:rPr>
    </w:lvl>
    <w:lvl w:ilvl="1">
      <w:start w:val="1"/>
      <w:numFmt w:val="decimal"/>
      <w:pStyle w:val="ListNumber2"/>
      <w:suff w:val="space"/>
      <w:lvlText w:val="%1.%2"/>
      <w:lvlJc w:val="left"/>
      <w:pPr>
        <w:ind w:left="1361" w:hanging="453"/>
      </w:pPr>
      <w:rPr>
        <w:rFonts w:hint="default" w:asciiTheme="minorHAnsi" w:hAnsiTheme="minorHAnsi"/>
        <w:b w:val="0"/>
        <w:i w:val="0"/>
        <w:sz w:val="20"/>
      </w:rPr>
    </w:lvl>
    <w:lvl w:ilvl="2">
      <w:start w:val="1"/>
      <w:numFmt w:val="decimal"/>
      <w:pStyle w:val="ListNumber3"/>
      <w:suff w:val="space"/>
      <w:lvlText w:val="%1.%2.%3"/>
      <w:lvlJc w:val="left"/>
      <w:pPr>
        <w:ind w:left="1815" w:hanging="453"/>
      </w:pPr>
      <w:rPr>
        <w:rFonts w:hint="default" w:asciiTheme="minorHAnsi" w:hAnsiTheme="minorHAnsi"/>
        <w:b w:val="0"/>
        <w:i w:val="0"/>
        <w:sz w:val="20"/>
      </w:rPr>
    </w:lvl>
    <w:lvl w:ilvl="3">
      <w:start w:val="1"/>
      <w:numFmt w:val="decimal"/>
      <w:suff w:val="space"/>
      <w:lvlText w:val="%1.%2.%3.%4"/>
      <w:lvlJc w:val="left"/>
      <w:pPr>
        <w:ind w:left="2269" w:hanging="453"/>
      </w:pPr>
      <w:rPr>
        <w:rFonts w:hint="default" w:asciiTheme="minorHAnsi" w:hAnsiTheme="minorHAnsi"/>
        <w:b w:val="0"/>
        <w:i w:val="0"/>
        <w:sz w:val="20"/>
      </w:rPr>
    </w:lvl>
    <w:lvl w:ilvl="4">
      <w:start w:val="1"/>
      <w:numFmt w:val="decimal"/>
      <w:lvlText w:val="%1.%2.%3.%4.%5"/>
      <w:lvlJc w:val="left"/>
      <w:pPr>
        <w:ind w:left="2723" w:hanging="453"/>
      </w:pPr>
      <w:rPr>
        <w:rFonts w:hint="default" w:asciiTheme="minorHAnsi" w:hAnsiTheme="minorHAnsi"/>
        <w:b w:val="0"/>
        <w:i w:val="0"/>
        <w:sz w:val="20"/>
      </w:rPr>
    </w:lvl>
    <w:lvl w:ilvl="5">
      <w:start w:val="1"/>
      <w:numFmt w:val="decimal"/>
      <w:lvlText w:val="%1.%2.%3.%4.%5.%6"/>
      <w:lvlJc w:val="left"/>
      <w:pPr>
        <w:tabs>
          <w:tab w:val="num" w:pos="757"/>
        </w:tabs>
        <w:ind w:left="3177" w:hanging="453"/>
      </w:pPr>
      <w:rPr>
        <w:rFonts w:hint="default" w:asciiTheme="minorHAnsi" w:hAnsiTheme="minorHAnsi"/>
        <w:b w:val="0"/>
        <w:i w:val="0"/>
        <w:sz w:val="20"/>
      </w:rPr>
    </w:lvl>
    <w:lvl w:ilvl="6">
      <w:numFmt w:val="none"/>
      <w:lvlRestart w:val="0"/>
      <w:suff w:val="space"/>
      <w:lvlText w:val=""/>
      <w:lvlJc w:val="left"/>
      <w:pPr>
        <w:ind w:left="3631" w:hanging="453"/>
      </w:pPr>
      <w:rPr>
        <w:rFonts w:hint="default" w:asciiTheme="minorHAnsi" w:hAnsiTheme="minorHAnsi"/>
        <w:b w:val="0"/>
        <w:i w:val="0"/>
        <w:sz w:val="20"/>
      </w:rPr>
    </w:lvl>
    <w:lvl w:ilvl="7">
      <w:start w:val="1"/>
      <w:numFmt w:val="decimal"/>
      <w:lvlText w:val="%1.%2.%3.%4.%5.%6.%7.%8"/>
      <w:lvlJc w:val="left"/>
      <w:pPr>
        <w:tabs>
          <w:tab w:val="num" w:pos="757"/>
        </w:tabs>
        <w:ind w:left="4085" w:hanging="453"/>
      </w:pPr>
      <w:rPr>
        <w:rFonts w:hint="default"/>
      </w:rPr>
    </w:lvl>
    <w:lvl w:ilvl="8">
      <w:start w:val="1"/>
      <w:numFmt w:val="decimal"/>
      <w:lvlText w:val="%1.%2.%3.%4.%5.%6.%7.%8.%9"/>
      <w:lvlJc w:val="left"/>
      <w:pPr>
        <w:tabs>
          <w:tab w:val="num" w:pos="757"/>
        </w:tabs>
        <w:ind w:left="4539" w:hanging="453"/>
      </w:pPr>
      <w:rPr>
        <w:rFonts w:hint="default"/>
      </w:rPr>
    </w:lvl>
  </w:abstractNum>
  <w:abstractNum w:abstractNumId="9" w15:restartNumberingAfterBreak="0">
    <w:nsid w:val="16643F0A"/>
    <w:multiLevelType w:val="hybridMultilevel"/>
    <w:tmpl w:val="0E5A0674"/>
    <w:lvl w:ilvl="0" w:tplc="0E9E0550">
      <w:start w:val="1"/>
      <w:numFmt w:val="bullet"/>
      <w:pStyle w:val="Tabelpunkt2"/>
      <w:lvlText w:val=""/>
      <w:lvlJc w:val="left"/>
      <w:pPr>
        <w:ind w:left="530" w:hanging="360"/>
      </w:pPr>
      <w:rPr>
        <w:rFonts w:hint="default" w:ascii="Wingdings 2" w:hAnsi="Wingdings 2"/>
      </w:rPr>
    </w:lvl>
    <w:lvl w:ilvl="1" w:tplc="04060003" w:tentative="1">
      <w:start w:val="1"/>
      <w:numFmt w:val="bullet"/>
      <w:lvlText w:val="o"/>
      <w:lvlJc w:val="left"/>
      <w:pPr>
        <w:ind w:left="1610" w:hanging="360"/>
      </w:pPr>
      <w:rPr>
        <w:rFonts w:hint="default" w:ascii="Courier New" w:hAnsi="Courier New" w:cs="Courier New"/>
      </w:rPr>
    </w:lvl>
    <w:lvl w:ilvl="2" w:tplc="04060005" w:tentative="1">
      <w:start w:val="1"/>
      <w:numFmt w:val="bullet"/>
      <w:lvlText w:val=""/>
      <w:lvlJc w:val="left"/>
      <w:pPr>
        <w:ind w:left="2330" w:hanging="360"/>
      </w:pPr>
      <w:rPr>
        <w:rFonts w:hint="default" w:ascii="Wingdings" w:hAnsi="Wingdings"/>
      </w:rPr>
    </w:lvl>
    <w:lvl w:ilvl="3" w:tplc="04060001" w:tentative="1">
      <w:start w:val="1"/>
      <w:numFmt w:val="bullet"/>
      <w:lvlText w:val=""/>
      <w:lvlJc w:val="left"/>
      <w:pPr>
        <w:ind w:left="3050" w:hanging="360"/>
      </w:pPr>
      <w:rPr>
        <w:rFonts w:hint="default" w:ascii="Symbol" w:hAnsi="Symbol"/>
      </w:rPr>
    </w:lvl>
    <w:lvl w:ilvl="4" w:tplc="04060003" w:tentative="1">
      <w:start w:val="1"/>
      <w:numFmt w:val="bullet"/>
      <w:lvlText w:val="o"/>
      <w:lvlJc w:val="left"/>
      <w:pPr>
        <w:ind w:left="3770" w:hanging="360"/>
      </w:pPr>
      <w:rPr>
        <w:rFonts w:hint="default" w:ascii="Courier New" w:hAnsi="Courier New" w:cs="Courier New"/>
      </w:rPr>
    </w:lvl>
    <w:lvl w:ilvl="5" w:tplc="04060005" w:tentative="1">
      <w:start w:val="1"/>
      <w:numFmt w:val="bullet"/>
      <w:lvlText w:val=""/>
      <w:lvlJc w:val="left"/>
      <w:pPr>
        <w:ind w:left="4490" w:hanging="360"/>
      </w:pPr>
      <w:rPr>
        <w:rFonts w:hint="default" w:ascii="Wingdings" w:hAnsi="Wingdings"/>
      </w:rPr>
    </w:lvl>
    <w:lvl w:ilvl="6" w:tplc="04060001" w:tentative="1">
      <w:start w:val="1"/>
      <w:numFmt w:val="bullet"/>
      <w:lvlText w:val=""/>
      <w:lvlJc w:val="left"/>
      <w:pPr>
        <w:ind w:left="5210" w:hanging="360"/>
      </w:pPr>
      <w:rPr>
        <w:rFonts w:hint="default" w:ascii="Symbol" w:hAnsi="Symbol"/>
      </w:rPr>
    </w:lvl>
    <w:lvl w:ilvl="7" w:tplc="04060003" w:tentative="1">
      <w:start w:val="1"/>
      <w:numFmt w:val="bullet"/>
      <w:lvlText w:val="o"/>
      <w:lvlJc w:val="left"/>
      <w:pPr>
        <w:ind w:left="5930" w:hanging="360"/>
      </w:pPr>
      <w:rPr>
        <w:rFonts w:hint="default" w:ascii="Courier New" w:hAnsi="Courier New" w:cs="Courier New"/>
      </w:rPr>
    </w:lvl>
    <w:lvl w:ilvl="8" w:tplc="04060005" w:tentative="1">
      <w:start w:val="1"/>
      <w:numFmt w:val="bullet"/>
      <w:lvlText w:val=""/>
      <w:lvlJc w:val="left"/>
      <w:pPr>
        <w:ind w:left="6650" w:hanging="360"/>
      </w:pPr>
      <w:rPr>
        <w:rFonts w:hint="default" w:ascii="Wingdings" w:hAnsi="Wingdings"/>
      </w:rPr>
    </w:lvl>
  </w:abstractNum>
  <w:abstractNum w:abstractNumId="10" w15:restartNumberingAfterBreak="0">
    <w:nsid w:val="204000F8"/>
    <w:multiLevelType w:val="multilevel"/>
    <w:tmpl w:val="AD46F4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361D2762"/>
    <w:multiLevelType w:val="hybridMultilevel"/>
    <w:tmpl w:val="2CAAEC30"/>
    <w:lvl w:ilvl="0" w:tplc="5AE43722">
      <w:start w:val="1"/>
      <w:numFmt w:val="decimal"/>
      <w:pStyle w:val="ListParagraph"/>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36575597"/>
    <w:multiLevelType w:val="multilevel"/>
    <w:tmpl w:val="0D4098AE"/>
    <w:lvl w:ilvl="0">
      <w:start w:val="1"/>
      <w:numFmt w:val="decimal"/>
      <w:lvlText w:val="%1."/>
      <w:lvlJc w:val="left"/>
      <w:pPr>
        <w:ind w:left="567" w:hanging="567"/>
      </w:pPr>
      <w:rPr>
        <w:rFonts w:hint="default" w:asciiTheme="majorHAnsi" w:hAnsiTheme="majorHAnsi"/>
        <w:b/>
        <w:i w:val="0"/>
        <w:caps w:val="0"/>
        <w:strike w:val="0"/>
        <w:dstrike w:val="0"/>
        <w:vanish w:val="0"/>
        <w:color w:val="2FAA3A" w:themeColor="accent1"/>
        <w:sz w:val="30"/>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567" w:hanging="567"/>
      </w:pPr>
      <w:rPr>
        <w:rFonts w:hint="default" w:asciiTheme="majorHAnsi" w:hAnsiTheme="majorHAnsi"/>
        <w:b/>
        <w:i w:val="0"/>
        <w:color w:val="2FAA3A" w:themeColor="accent1"/>
        <w:sz w:val="22"/>
        <w:szCs w:val="24"/>
      </w:rPr>
    </w:lvl>
    <w:lvl w:ilvl="2">
      <w:start w:val="1"/>
      <w:numFmt w:val="decimal"/>
      <w:lvlText w:val="%1.%2.%3."/>
      <w:lvlJc w:val="left"/>
      <w:pPr>
        <w:tabs>
          <w:tab w:val="num" w:pos="851"/>
        </w:tabs>
        <w:ind w:left="567" w:hanging="567"/>
      </w:pPr>
      <w:rPr>
        <w:rFonts w:hint="default" w:asciiTheme="majorHAnsi" w:hAnsiTheme="majorHAnsi"/>
        <w:b/>
        <w:i w:val="0"/>
        <w:color w:val="2FAA3A" w:themeColor="accent1"/>
        <w:sz w:val="20"/>
      </w:rPr>
    </w:lvl>
    <w:lvl w:ilvl="3">
      <w:start w:val="1"/>
      <w:numFmt w:val="decimal"/>
      <w:pStyle w:val="Heading4"/>
      <w:lvlText w:val="%1.%2.%3.%4"/>
      <w:lvlJc w:val="left"/>
      <w:pPr>
        <w:tabs>
          <w:tab w:val="num" w:pos="851"/>
        </w:tabs>
        <w:ind w:left="567" w:hanging="567"/>
      </w:pPr>
      <w:rPr>
        <w:rFonts w:hint="default" w:asciiTheme="majorHAnsi" w:hAnsiTheme="majorHAnsi"/>
        <w:b/>
        <w:i w:val="0"/>
        <w:color w:val="2FAA3A" w:themeColor="accent1"/>
        <w:sz w:val="20"/>
      </w:rPr>
    </w:lvl>
    <w:lvl w:ilvl="4">
      <w:start w:val="1"/>
      <w:numFmt w:val="decimal"/>
      <w:pStyle w:val="Heading5"/>
      <w:lvlText w:val="%1.%2.%3.%4.%5"/>
      <w:lvlJc w:val="left"/>
      <w:pPr>
        <w:tabs>
          <w:tab w:val="num" w:pos="851"/>
        </w:tabs>
        <w:ind w:left="567" w:hanging="567"/>
      </w:pPr>
      <w:rPr>
        <w:rFonts w:hint="default" w:asciiTheme="majorHAnsi" w:hAnsiTheme="majorHAnsi"/>
        <w:b/>
        <w:i w:val="0"/>
        <w:color w:val="2FAA3A" w:themeColor="accent1"/>
        <w:sz w:val="20"/>
      </w:rPr>
    </w:lvl>
    <w:lvl w:ilvl="5">
      <w:start w:val="1"/>
      <w:numFmt w:val="decimal"/>
      <w:lvlText w:val="%1.%2.%3.%4.%5.%6."/>
      <w:lvlJc w:val="left"/>
      <w:pPr>
        <w:tabs>
          <w:tab w:val="num" w:pos="2291"/>
        </w:tabs>
        <w:ind w:left="567" w:hanging="567"/>
      </w:pPr>
      <w:rPr>
        <w:rFonts w:hint="default" w:asciiTheme="majorHAnsi" w:hAnsiTheme="majorHAnsi"/>
        <w:b/>
        <w:i w:val="0"/>
        <w:color w:val="2FAA3A" w:themeColor="accent1"/>
        <w:sz w:val="20"/>
      </w:rPr>
    </w:lvl>
    <w:lvl w:ilvl="6">
      <w:start w:val="1"/>
      <w:numFmt w:val="decimal"/>
      <w:lvlText w:val="%1.%2.%3.%4.%5.%6.%7"/>
      <w:lvlJc w:val="left"/>
      <w:pPr>
        <w:tabs>
          <w:tab w:val="num" w:pos="2147"/>
        </w:tabs>
        <w:ind w:left="567" w:hanging="567"/>
      </w:pPr>
      <w:rPr>
        <w:rFonts w:hint="default" w:asciiTheme="majorHAnsi" w:hAnsiTheme="majorHAnsi"/>
        <w:b/>
        <w:i w:val="0"/>
        <w:color w:val="2FAA3A" w:themeColor="accent1"/>
        <w:sz w:val="20"/>
      </w:rPr>
    </w:lvl>
    <w:lvl w:ilvl="7">
      <w:start w:val="1"/>
      <w:numFmt w:val="decimal"/>
      <w:lvlText w:val="%1.%2.%3.%4.%5.%6.%7.%8"/>
      <w:lvlJc w:val="left"/>
      <w:pPr>
        <w:tabs>
          <w:tab w:val="num" w:pos="2291"/>
        </w:tabs>
        <w:ind w:left="567" w:hanging="567"/>
      </w:pPr>
      <w:rPr>
        <w:rFonts w:hint="default" w:asciiTheme="majorHAnsi" w:hAnsiTheme="majorHAnsi"/>
        <w:b/>
        <w:i w:val="0"/>
        <w:color w:val="2FAA3A" w:themeColor="accent1"/>
        <w:sz w:val="20"/>
      </w:rPr>
    </w:lvl>
    <w:lvl w:ilvl="8">
      <w:start w:val="1"/>
      <w:numFmt w:val="decimal"/>
      <w:lvlText w:val="%1.%2.%3.%4.%5.%6.%7.%8.%9"/>
      <w:lvlJc w:val="left"/>
      <w:pPr>
        <w:tabs>
          <w:tab w:val="num" w:pos="2435"/>
        </w:tabs>
        <w:ind w:left="567" w:hanging="567"/>
      </w:pPr>
      <w:rPr>
        <w:rFonts w:hint="default" w:asciiTheme="majorHAnsi" w:hAnsiTheme="majorHAnsi"/>
        <w:b/>
        <w:i w:val="0"/>
        <w:color w:val="2FAA3A" w:themeColor="accent1"/>
        <w:sz w:val="20"/>
      </w:rPr>
    </w:lvl>
  </w:abstractNum>
  <w:abstractNum w:abstractNumId="13" w15:restartNumberingAfterBreak="0">
    <w:nsid w:val="37F61352"/>
    <w:multiLevelType w:val="multilevel"/>
    <w:tmpl w:val="D20CC6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3B376D16"/>
    <w:multiLevelType w:val="multilevel"/>
    <w:tmpl w:val="788E61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3EC00A05"/>
    <w:multiLevelType w:val="multilevel"/>
    <w:tmpl w:val="031EE5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4C1A4AE4"/>
    <w:multiLevelType w:val="multilevel"/>
    <w:tmpl w:val="650A9266"/>
    <w:lvl w:ilvl="0">
      <w:start w:val="1"/>
      <w:numFmt w:val="decimal"/>
      <w:pStyle w:val="PunktOverskrift1"/>
      <w:lvlText w:val="%1."/>
      <w:lvlJc w:val="left"/>
      <w:pPr>
        <w:ind w:left="357" w:hanging="357"/>
      </w:pPr>
      <w:rPr>
        <w:rFonts w:hint="default"/>
      </w:rPr>
    </w:lvl>
    <w:lvl w:ilvl="1">
      <w:start w:val="1"/>
      <w:numFmt w:val="none"/>
      <w:lvlText w:val="%1.1."/>
      <w:lvlJc w:val="left"/>
      <w:pPr>
        <w:tabs>
          <w:tab w:val="num" w:pos="0"/>
        </w:tabs>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7" w15:restartNumberingAfterBreak="0">
    <w:nsid w:val="6C747F3D"/>
    <w:multiLevelType w:val="hybridMultilevel"/>
    <w:tmpl w:val="1A020066"/>
    <w:lvl w:ilvl="0" w:tplc="DD8AA0EC">
      <w:numFmt w:val="bullet"/>
      <w:lvlText w:val="-"/>
      <w:lvlJc w:val="left"/>
      <w:pPr>
        <w:ind w:left="720" w:hanging="360"/>
      </w:pPr>
      <w:rPr>
        <w:rFonts w:hint="default" w:ascii="Arial" w:hAnsi="Arial" w:eastAsia="Times New Roman" w:cs="Arial"/>
        <w:color w:val="000000"/>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8" w15:restartNumberingAfterBreak="0">
    <w:nsid w:val="72EC1BF9"/>
    <w:multiLevelType w:val="hybridMultilevel"/>
    <w:tmpl w:val="02222426"/>
    <w:lvl w:ilvl="0" w:tplc="169CE03C">
      <w:start w:val="1"/>
      <w:numFmt w:val="bullet"/>
      <w:pStyle w:val="Tabelpunktopstilling"/>
      <w:lvlText w:val="•"/>
      <w:lvlJc w:val="left"/>
      <w:pPr>
        <w:ind w:left="720" w:hanging="360"/>
      </w:pPr>
      <w:rPr>
        <w:rFonts w:hint="default" w:ascii="Arial" w:hAnsi="Aria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9" w15:restartNumberingAfterBreak="0">
    <w:nsid w:val="75807A36"/>
    <w:multiLevelType w:val="multilevel"/>
    <w:tmpl w:val="8A1831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76510145">
    <w:abstractNumId w:val="8"/>
  </w:num>
  <w:num w:numId="2" w16cid:durableId="2084793635">
    <w:abstractNumId w:val="4"/>
  </w:num>
  <w:num w:numId="3" w16cid:durableId="1438669863">
    <w:abstractNumId w:val="12"/>
  </w:num>
  <w:num w:numId="4" w16cid:durableId="243536033">
    <w:abstractNumId w:val="18"/>
  </w:num>
  <w:num w:numId="5" w16cid:durableId="1926840569">
    <w:abstractNumId w:val="9"/>
  </w:num>
  <w:num w:numId="6" w16cid:durableId="1086413828">
    <w:abstractNumId w:val="16"/>
  </w:num>
  <w:num w:numId="7" w16cid:durableId="997197309">
    <w:abstractNumId w:val="5"/>
  </w:num>
  <w:num w:numId="8" w16cid:durableId="2062366054">
    <w:abstractNumId w:val="6"/>
  </w:num>
  <w:num w:numId="9" w16cid:durableId="1286547940">
    <w:abstractNumId w:val="11"/>
  </w:num>
  <w:num w:numId="10" w16cid:durableId="949820779">
    <w:abstractNumId w:val="3"/>
  </w:num>
  <w:num w:numId="11" w16cid:durableId="1437359921">
    <w:abstractNumId w:val="2"/>
  </w:num>
  <w:num w:numId="12" w16cid:durableId="846939074">
    <w:abstractNumId w:val="1"/>
  </w:num>
  <w:num w:numId="13" w16cid:durableId="426653698">
    <w:abstractNumId w:val="0"/>
  </w:num>
  <w:num w:numId="14" w16cid:durableId="1043561211">
    <w:abstractNumId w:val="10"/>
  </w:num>
  <w:num w:numId="15" w16cid:durableId="1657951136">
    <w:abstractNumId w:val="15"/>
  </w:num>
  <w:num w:numId="16" w16cid:durableId="1995909971">
    <w:abstractNumId w:val="13"/>
  </w:num>
  <w:num w:numId="17" w16cid:durableId="2052225420">
    <w:abstractNumId w:val="14"/>
  </w:num>
  <w:num w:numId="18" w16cid:durableId="1265263323">
    <w:abstractNumId w:val="7"/>
  </w:num>
  <w:num w:numId="19" w16cid:durableId="293682096">
    <w:abstractNumId w:val="19"/>
  </w:num>
  <w:num w:numId="20" w16cid:durableId="2030570435">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trackRevisions w:val="false"/>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50" fill="f" fillcolor="white" stroke="f">
      <v:fill on="f" color="white"/>
      <v:stroke on="f"/>
    </o:shapedefaults>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crypted_CloudStatistics_StoryID" w:val="dpBpSgTh+5+NwPWEgIkqYBSHhlbxCf2HnHXqYn3yQFCkFXO3JhJ/KcZ7CVFsX1Mk"/>
  </w:docVars>
  <w:rsids>
    <w:rsidRoot w:val="0079751D"/>
    <w:rsid w:val="00003E86"/>
    <w:rsid w:val="0000576B"/>
    <w:rsid w:val="0000714B"/>
    <w:rsid w:val="000077E1"/>
    <w:rsid w:val="00013248"/>
    <w:rsid w:val="000176F7"/>
    <w:rsid w:val="00032E0D"/>
    <w:rsid w:val="000333B1"/>
    <w:rsid w:val="00046A18"/>
    <w:rsid w:val="00054BFD"/>
    <w:rsid w:val="000614A5"/>
    <w:rsid w:val="0006624F"/>
    <w:rsid w:val="000A0657"/>
    <w:rsid w:val="000A0A0C"/>
    <w:rsid w:val="000A333E"/>
    <w:rsid w:val="000A6668"/>
    <w:rsid w:val="000B213B"/>
    <w:rsid w:val="000B6EAD"/>
    <w:rsid w:val="000C0E3F"/>
    <w:rsid w:val="000D298E"/>
    <w:rsid w:val="000D463E"/>
    <w:rsid w:val="000E2B6A"/>
    <w:rsid w:val="000E6583"/>
    <w:rsid w:val="000E7885"/>
    <w:rsid w:val="000F6E1B"/>
    <w:rsid w:val="000F74F8"/>
    <w:rsid w:val="000F7CBF"/>
    <w:rsid w:val="000FA6A9"/>
    <w:rsid w:val="001014E3"/>
    <w:rsid w:val="00105AD4"/>
    <w:rsid w:val="00113CAD"/>
    <w:rsid w:val="00114D92"/>
    <w:rsid w:val="00115DF6"/>
    <w:rsid w:val="00117AC3"/>
    <w:rsid w:val="00125AE3"/>
    <w:rsid w:val="0012692B"/>
    <w:rsid w:val="001367B6"/>
    <w:rsid w:val="00151EBF"/>
    <w:rsid w:val="00153287"/>
    <w:rsid w:val="0015419A"/>
    <w:rsid w:val="00161948"/>
    <w:rsid w:val="00171771"/>
    <w:rsid w:val="001915F1"/>
    <w:rsid w:val="001B4AC2"/>
    <w:rsid w:val="001B781A"/>
    <w:rsid w:val="001C04AA"/>
    <w:rsid w:val="001C47AE"/>
    <w:rsid w:val="001D1790"/>
    <w:rsid w:val="001D3525"/>
    <w:rsid w:val="001D3C3D"/>
    <w:rsid w:val="001E2C28"/>
    <w:rsid w:val="002009BC"/>
    <w:rsid w:val="002046AC"/>
    <w:rsid w:val="00204F0E"/>
    <w:rsid w:val="002106D8"/>
    <w:rsid w:val="002116D5"/>
    <w:rsid w:val="00221D0B"/>
    <w:rsid w:val="00223017"/>
    <w:rsid w:val="00234458"/>
    <w:rsid w:val="00236181"/>
    <w:rsid w:val="002434C1"/>
    <w:rsid w:val="002461B9"/>
    <w:rsid w:val="00253D0B"/>
    <w:rsid w:val="00254789"/>
    <w:rsid w:val="002576A5"/>
    <w:rsid w:val="00274A75"/>
    <w:rsid w:val="00275CA3"/>
    <w:rsid w:val="0027697C"/>
    <w:rsid w:val="00276D86"/>
    <w:rsid w:val="00281647"/>
    <w:rsid w:val="00281C88"/>
    <w:rsid w:val="0028700A"/>
    <w:rsid w:val="0029073A"/>
    <w:rsid w:val="00293CC1"/>
    <w:rsid w:val="002A5659"/>
    <w:rsid w:val="002A7E72"/>
    <w:rsid w:val="002B3E99"/>
    <w:rsid w:val="002C4D3D"/>
    <w:rsid w:val="002D41F9"/>
    <w:rsid w:val="002D5B84"/>
    <w:rsid w:val="002D60B1"/>
    <w:rsid w:val="002E01FA"/>
    <w:rsid w:val="002E1972"/>
    <w:rsid w:val="002E3CBF"/>
    <w:rsid w:val="002F62D9"/>
    <w:rsid w:val="0030431B"/>
    <w:rsid w:val="003108E2"/>
    <w:rsid w:val="003124FE"/>
    <w:rsid w:val="00312E96"/>
    <w:rsid w:val="003142D0"/>
    <w:rsid w:val="003263C3"/>
    <w:rsid w:val="003263F4"/>
    <w:rsid w:val="003268EE"/>
    <w:rsid w:val="003359F9"/>
    <w:rsid w:val="00337E97"/>
    <w:rsid w:val="00341F19"/>
    <w:rsid w:val="0034351E"/>
    <w:rsid w:val="003457DB"/>
    <w:rsid w:val="0036572E"/>
    <w:rsid w:val="00373AB1"/>
    <w:rsid w:val="003809CC"/>
    <w:rsid w:val="00382E47"/>
    <w:rsid w:val="00384325"/>
    <w:rsid w:val="0039204A"/>
    <w:rsid w:val="003A133C"/>
    <w:rsid w:val="003C303D"/>
    <w:rsid w:val="003C5DDD"/>
    <w:rsid w:val="003C6342"/>
    <w:rsid w:val="003C64AE"/>
    <w:rsid w:val="003D0D3A"/>
    <w:rsid w:val="003D1282"/>
    <w:rsid w:val="003D7F0A"/>
    <w:rsid w:val="003E0A94"/>
    <w:rsid w:val="003E2D40"/>
    <w:rsid w:val="003F0C6A"/>
    <w:rsid w:val="003F3128"/>
    <w:rsid w:val="003F3C29"/>
    <w:rsid w:val="00401C35"/>
    <w:rsid w:val="00403C0F"/>
    <w:rsid w:val="004123AB"/>
    <w:rsid w:val="00414C54"/>
    <w:rsid w:val="004219E2"/>
    <w:rsid w:val="004246D0"/>
    <w:rsid w:val="004252B6"/>
    <w:rsid w:val="00431270"/>
    <w:rsid w:val="00435650"/>
    <w:rsid w:val="0043671A"/>
    <w:rsid w:val="004400A1"/>
    <w:rsid w:val="00446DB7"/>
    <w:rsid w:val="0044760A"/>
    <w:rsid w:val="00450BC4"/>
    <w:rsid w:val="004542E2"/>
    <w:rsid w:val="004569BC"/>
    <w:rsid w:val="004630CB"/>
    <w:rsid w:val="00463511"/>
    <w:rsid w:val="0047655D"/>
    <w:rsid w:val="0048159C"/>
    <w:rsid w:val="0049031D"/>
    <w:rsid w:val="004903A6"/>
    <w:rsid w:val="00491BDC"/>
    <w:rsid w:val="00494397"/>
    <w:rsid w:val="00495921"/>
    <w:rsid w:val="004976E0"/>
    <w:rsid w:val="00497983"/>
    <w:rsid w:val="004A1213"/>
    <w:rsid w:val="004A184A"/>
    <w:rsid w:val="004A46B0"/>
    <w:rsid w:val="004B1382"/>
    <w:rsid w:val="004B456F"/>
    <w:rsid w:val="004C02B0"/>
    <w:rsid w:val="004C7F29"/>
    <w:rsid w:val="004E075C"/>
    <w:rsid w:val="004F2E99"/>
    <w:rsid w:val="004F3E53"/>
    <w:rsid w:val="004F407F"/>
    <w:rsid w:val="005029FE"/>
    <w:rsid w:val="005036F2"/>
    <w:rsid w:val="0050776B"/>
    <w:rsid w:val="00516AC5"/>
    <w:rsid w:val="005179A9"/>
    <w:rsid w:val="00524BFE"/>
    <w:rsid w:val="00546BD7"/>
    <w:rsid w:val="0055129C"/>
    <w:rsid w:val="005531ED"/>
    <w:rsid w:val="005702F1"/>
    <w:rsid w:val="00573494"/>
    <w:rsid w:val="005746F7"/>
    <w:rsid w:val="005805BC"/>
    <w:rsid w:val="005A5B90"/>
    <w:rsid w:val="005C4E07"/>
    <w:rsid w:val="005D0A59"/>
    <w:rsid w:val="005D1E9C"/>
    <w:rsid w:val="005D718F"/>
    <w:rsid w:val="005E6A64"/>
    <w:rsid w:val="005F0034"/>
    <w:rsid w:val="005F270F"/>
    <w:rsid w:val="005F4421"/>
    <w:rsid w:val="00602A83"/>
    <w:rsid w:val="00606486"/>
    <w:rsid w:val="00611F68"/>
    <w:rsid w:val="00616ED4"/>
    <w:rsid w:val="00621083"/>
    <w:rsid w:val="0063645C"/>
    <w:rsid w:val="00646423"/>
    <w:rsid w:val="00647CAC"/>
    <w:rsid w:val="0065747A"/>
    <w:rsid w:val="00660D01"/>
    <w:rsid w:val="00671117"/>
    <w:rsid w:val="00695C64"/>
    <w:rsid w:val="00695EE6"/>
    <w:rsid w:val="006A0AC2"/>
    <w:rsid w:val="006A3E3C"/>
    <w:rsid w:val="006B020D"/>
    <w:rsid w:val="006B7494"/>
    <w:rsid w:val="006C327E"/>
    <w:rsid w:val="006C36D4"/>
    <w:rsid w:val="006C4DAE"/>
    <w:rsid w:val="006D0421"/>
    <w:rsid w:val="006D1D49"/>
    <w:rsid w:val="006D3107"/>
    <w:rsid w:val="006E22AD"/>
    <w:rsid w:val="006E5BD2"/>
    <w:rsid w:val="006F345E"/>
    <w:rsid w:val="006F5D45"/>
    <w:rsid w:val="006F6890"/>
    <w:rsid w:val="006F6CBC"/>
    <w:rsid w:val="00700CD6"/>
    <w:rsid w:val="00700F1B"/>
    <w:rsid w:val="00720D36"/>
    <w:rsid w:val="007226F7"/>
    <w:rsid w:val="0072550A"/>
    <w:rsid w:val="00725E36"/>
    <w:rsid w:val="007302D9"/>
    <w:rsid w:val="007358FA"/>
    <w:rsid w:val="00752D48"/>
    <w:rsid w:val="00756D1A"/>
    <w:rsid w:val="007655D7"/>
    <w:rsid w:val="007739A0"/>
    <w:rsid w:val="00791519"/>
    <w:rsid w:val="00793D74"/>
    <w:rsid w:val="0079751D"/>
    <w:rsid w:val="007B074B"/>
    <w:rsid w:val="007C5597"/>
    <w:rsid w:val="007C7565"/>
    <w:rsid w:val="007D094D"/>
    <w:rsid w:val="007D5A8F"/>
    <w:rsid w:val="007E19D2"/>
    <w:rsid w:val="007F2BAD"/>
    <w:rsid w:val="007F4B37"/>
    <w:rsid w:val="007F7E9C"/>
    <w:rsid w:val="00804CA3"/>
    <w:rsid w:val="00810751"/>
    <w:rsid w:val="00812270"/>
    <w:rsid w:val="008217EC"/>
    <w:rsid w:val="00822B9A"/>
    <w:rsid w:val="00825D7B"/>
    <w:rsid w:val="00832105"/>
    <w:rsid w:val="0083307A"/>
    <w:rsid w:val="00833DF7"/>
    <w:rsid w:val="008366A1"/>
    <w:rsid w:val="00844C66"/>
    <w:rsid w:val="00847378"/>
    <w:rsid w:val="008502D7"/>
    <w:rsid w:val="008534CD"/>
    <w:rsid w:val="00871D9E"/>
    <w:rsid w:val="00874F23"/>
    <w:rsid w:val="008836F5"/>
    <w:rsid w:val="0088715E"/>
    <w:rsid w:val="00887186"/>
    <w:rsid w:val="00891A45"/>
    <w:rsid w:val="00894FEF"/>
    <w:rsid w:val="008A571F"/>
    <w:rsid w:val="008A7ECC"/>
    <w:rsid w:val="008B6B1A"/>
    <w:rsid w:val="008C06E1"/>
    <w:rsid w:val="008C0D85"/>
    <w:rsid w:val="008C128F"/>
    <w:rsid w:val="008C2A48"/>
    <w:rsid w:val="008C7D28"/>
    <w:rsid w:val="008D2305"/>
    <w:rsid w:val="008D265F"/>
    <w:rsid w:val="008D394A"/>
    <w:rsid w:val="008D3B75"/>
    <w:rsid w:val="008D4774"/>
    <w:rsid w:val="008D6551"/>
    <w:rsid w:val="008F009B"/>
    <w:rsid w:val="008F3486"/>
    <w:rsid w:val="008F3C63"/>
    <w:rsid w:val="008F4788"/>
    <w:rsid w:val="008F66C1"/>
    <w:rsid w:val="008F7F43"/>
    <w:rsid w:val="009001CC"/>
    <w:rsid w:val="00904076"/>
    <w:rsid w:val="0090649B"/>
    <w:rsid w:val="009263DD"/>
    <w:rsid w:val="00931754"/>
    <w:rsid w:val="00931F4F"/>
    <w:rsid w:val="00935AFA"/>
    <w:rsid w:val="00942DEB"/>
    <w:rsid w:val="00943D1A"/>
    <w:rsid w:val="009469EE"/>
    <w:rsid w:val="00947EDC"/>
    <w:rsid w:val="009517EA"/>
    <w:rsid w:val="00952198"/>
    <w:rsid w:val="00957524"/>
    <w:rsid w:val="00960ADC"/>
    <w:rsid w:val="00961CB4"/>
    <w:rsid w:val="00964FFA"/>
    <w:rsid w:val="009722A6"/>
    <w:rsid w:val="00973152"/>
    <w:rsid w:val="00977236"/>
    <w:rsid w:val="00982915"/>
    <w:rsid w:val="00983633"/>
    <w:rsid w:val="00983D57"/>
    <w:rsid w:val="0098671A"/>
    <w:rsid w:val="00990E3A"/>
    <w:rsid w:val="009A11A0"/>
    <w:rsid w:val="009A2717"/>
    <w:rsid w:val="009A7C3E"/>
    <w:rsid w:val="009B2FDD"/>
    <w:rsid w:val="009B7BEF"/>
    <w:rsid w:val="009C4D8A"/>
    <w:rsid w:val="00A046F8"/>
    <w:rsid w:val="00A059D8"/>
    <w:rsid w:val="00A06965"/>
    <w:rsid w:val="00A076C7"/>
    <w:rsid w:val="00A156E4"/>
    <w:rsid w:val="00A170DC"/>
    <w:rsid w:val="00A201C4"/>
    <w:rsid w:val="00A20A0B"/>
    <w:rsid w:val="00A21304"/>
    <w:rsid w:val="00A21AE8"/>
    <w:rsid w:val="00A24BE0"/>
    <w:rsid w:val="00A26D28"/>
    <w:rsid w:val="00A3309A"/>
    <w:rsid w:val="00A41589"/>
    <w:rsid w:val="00A538D6"/>
    <w:rsid w:val="00A61AEF"/>
    <w:rsid w:val="00A64CFB"/>
    <w:rsid w:val="00A65109"/>
    <w:rsid w:val="00A65E1A"/>
    <w:rsid w:val="00A72795"/>
    <w:rsid w:val="00A72E30"/>
    <w:rsid w:val="00A73FB2"/>
    <w:rsid w:val="00A76DB2"/>
    <w:rsid w:val="00A804EE"/>
    <w:rsid w:val="00A820CA"/>
    <w:rsid w:val="00A936E3"/>
    <w:rsid w:val="00A944F7"/>
    <w:rsid w:val="00A94821"/>
    <w:rsid w:val="00A97C6C"/>
    <w:rsid w:val="00AA3BC3"/>
    <w:rsid w:val="00AA4BC2"/>
    <w:rsid w:val="00AA56CF"/>
    <w:rsid w:val="00AD1E05"/>
    <w:rsid w:val="00AD75F0"/>
    <w:rsid w:val="00AD791F"/>
    <w:rsid w:val="00AE01B7"/>
    <w:rsid w:val="00AE0D70"/>
    <w:rsid w:val="00AE3B8F"/>
    <w:rsid w:val="00AF0609"/>
    <w:rsid w:val="00AF0B4C"/>
    <w:rsid w:val="00AF464C"/>
    <w:rsid w:val="00AF77CD"/>
    <w:rsid w:val="00B10AEB"/>
    <w:rsid w:val="00B1113E"/>
    <w:rsid w:val="00B117A1"/>
    <w:rsid w:val="00B118A1"/>
    <w:rsid w:val="00B1215B"/>
    <w:rsid w:val="00B14542"/>
    <w:rsid w:val="00B15D80"/>
    <w:rsid w:val="00B42D5E"/>
    <w:rsid w:val="00B4319A"/>
    <w:rsid w:val="00B47032"/>
    <w:rsid w:val="00B52B82"/>
    <w:rsid w:val="00B54DC7"/>
    <w:rsid w:val="00B57376"/>
    <w:rsid w:val="00B66A06"/>
    <w:rsid w:val="00B67758"/>
    <w:rsid w:val="00B71A8D"/>
    <w:rsid w:val="00B75E26"/>
    <w:rsid w:val="00B76B6F"/>
    <w:rsid w:val="00B862BF"/>
    <w:rsid w:val="00B91D40"/>
    <w:rsid w:val="00B91E65"/>
    <w:rsid w:val="00B92157"/>
    <w:rsid w:val="00BA001A"/>
    <w:rsid w:val="00BA44A9"/>
    <w:rsid w:val="00BB20C7"/>
    <w:rsid w:val="00BB46A3"/>
    <w:rsid w:val="00BB78C5"/>
    <w:rsid w:val="00BD2548"/>
    <w:rsid w:val="00BD2785"/>
    <w:rsid w:val="00BD330D"/>
    <w:rsid w:val="00BD61F3"/>
    <w:rsid w:val="00BE18ED"/>
    <w:rsid w:val="00BE4819"/>
    <w:rsid w:val="00BE725B"/>
    <w:rsid w:val="00BF0B93"/>
    <w:rsid w:val="00BF3ABA"/>
    <w:rsid w:val="00C030E5"/>
    <w:rsid w:val="00C06D38"/>
    <w:rsid w:val="00C1740E"/>
    <w:rsid w:val="00C201FE"/>
    <w:rsid w:val="00C220B9"/>
    <w:rsid w:val="00C245C2"/>
    <w:rsid w:val="00C30A06"/>
    <w:rsid w:val="00C32EC7"/>
    <w:rsid w:val="00C4086D"/>
    <w:rsid w:val="00C52674"/>
    <w:rsid w:val="00C54F20"/>
    <w:rsid w:val="00C55770"/>
    <w:rsid w:val="00C70C42"/>
    <w:rsid w:val="00C75CB0"/>
    <w:rsid w:val="00C76B5B"/>
    <w:rsid w:val="00C815D7"/>
    <w:rsid w:val="00C85502"/>
    <w:rsid w:val="00C85789"/>
    <w:rsid w:val="00C865F3"/>
    <w:rsid w:val="00C8660A"/>
    <w:rsid w:val="00C873E5"/>
    <w:rsid w:val="00C877D7"/>
    <w:rsid w:val="00C93F2A"/>
    <w:rsid w:val="00CA2125"/>
    <w:rsid w:val="00CB1FBD"/>
    <w:rsid w:val="00CD1727"/>
    <w:rsid w:val="00CD4814"/>
    <w:rsid w:val="00CE7070"/>
    <w:rsid w:val="00CF0ABA"/>
    <w:rsid w:val="00CF1A81"/>
    <w:rsid w:val="00CF3BC9"/>
    <w:rsid w:val="00CF40BF"/>
    <w:rsid w:val="00D01454"/>
    <w:rsid w:val="00D04029"/>
    <w:rsid w:val="00D042BC"/>
    <w:rsid w:val="00D10C2C"/>
    <w:rsid w:val="00D134CA"/>
    <w:rsid w:val="00D307E2"/>
    <w:rsid w:val="00D33DFC"/>
    <w:rsid w:val="00D37CCE"/>
    <w:rsid w:val="00D51437"/>
    <w:rsid w:val="00D54107"/>
    <w:rsid w:val="00D61AF1"/>
    <w:rsid w:val="00D62C1F"/>
    <w:rsid w:val="00D67974"/>
    <w:rsid w:val="00D7327F"/>
    <w:rsid w:val="00D818D3"/>
    <w:rsid w:val="00D8577C"/>
    <w:rsid w:val="00D859B6"/>
    <w:rsid w:val="00D85E84"/>
    <w:rsid w:val="00D86D1B"/>
    <w:rsid w:val="00D93D9E"/>
    <w:rsid w:val="00D93ED1"/>
    <w:rsid w:val="00DB14C4"/>
    <w:rsid w:val="00DB6288"/>
    <w:rsid w:val="00DC7C8C"/>
    <w:rsid w:val="00DD74D2"/>
    <w:rsid w:val="00DD7DDF"/>
    <w:rsid w:val="00DE015E"/>
    <w:rsid w:val="00DE1564"/>
    <w:rsid w:val="00DE21BE"/>
    <w:rsid w:val="00DE2250"/>
    <w:rsid w:val="00DE36DA"/>
    <w:rsid w:val="00DE374A"/>
    <w:rsid w:val="00DE5962"/>
    <w:rsid w:val="00DE6A58"/>
    <w:rsid w:val="00DE70FE"/>
    <w:rsid w:val="00E120AF"/>
    <w:rsid w:val="00E13D7B"/>
    <w:rsid w:val="00E14C05"/>
    <w:rsid w:val="00E22919"/>
    <w:rsid w:val="00E2573A"/>
    <w:rsid w:val="00E32CDF"/>
    <w:rsid w:val="00E37A09"/>
    <w:rsid w:val="00E43B94"/>
    <w:rsid w:val="00E47560"/>
    <w:rsid w:val="00E505BE"/>
    <w:rsid w:val="00E5265A"/>
    <w:rsid w:val="00E53658"/>
    <w:rsid w:val="00E554B6"/>
    <w:rsid w:val="00E6203E"/>
    <w:rsid w:val="00E62063"/>
    <w:rsid w:val="00E649AB"/>
    <w:rsid w:val="00E710B6"/>
    <w:rsid w:val="00E7356F"/>
    <w:rsid w:val="00E93117"/>
    <w:rsid w:val="00E94027"/>
    <w:rsid w:val="00E95399"/>
    <w:rsid w:val="00E97162"/>
    <w:rsid w:val="00EA33DF"/>
    <w:rsid w:val="00EB4769"/>
    <w:rsid w:val="00ED17D5"/>
    <w:rsid w:val="00EE3382"/>
    <w:rsid w:val="00EE3D5A"/>
    <w:rsid w:val="00EE47DF"/>
    <w:rsid w:val="00EF5620"/>
    <w:rsid w:val="00F00639"/>
    <w:rsid w:val="00F06DD3"/>
    <w:rsid w:val="00F105A7"/>
    <w:rsid w:val="00F20450"/>
    <w:rsid w:val="00F33CB0"/>
    <w:rsid w:val="00F36784"/>
    <w:rsid w:val="00F37301"/>
    <w:rsid w:val="00F4695C"/>
    <w:rsid w:val="00F5218A"/>
    <w:rsid w:val="00F540BD"/>
    <w:rsid w:val="00F54626"/>
    <w:rsid w:val="00F5534D"/>
    <w:rsid w:val="00F569E6"/>
    <w:rsid w:val="00F647A4"/>
    <w:rsid w:val="00F83169"/>
    <w:rsid w:val="00F87B4C"/>
    <w:rsid w:val="00F95286"/>
    <w:rsid w:val="00F9636C"/>
    <w:rsid w:val="00F97101"/>
    <w:rsid w:val="00FA3965"/>
    <w:rsid w:val="00FB4070"/>
    <w:rsid w:val="00FB6927"/>
    <w:rsid w:val="00FC06F5"/>
    <w:rsid w:val="00FC6437"/>
    <w:rsid w:val="00FE0B43"/>
    <w:rsid w:val="00FE4108"/>
    <w:rsid w:val="00FE45F9"/>
    <w:rsid w:val="00FF5690"/>
    <w:rsid w:val="00FF5BAB"/>
    <w:rsid w:val="00FF7D54"/>
    <w:rsid w:val="06D53B03"/>
    <w:rsid w:val="08ACEEE0"/>
    <w:rsid w:val="099829B4"/>
    <w:rsid w:val="0A59D272"/>
    <w:rsid w:val="0F372FD1"/>
    <w:rsid w:val="1B9B6127"/>
    <w:rsid w:val="1C33A38E"/>
    <w:rsid w:val="1EBC50C3"/>
    <w:rsid w:val="25B65A26"/>
    <w:rsid w:val="29366F2D"/>
    <w:rsid w:val="2A173C45"/>
    <w:rsid w:val="2A5F8A83"/>
    <w:rsid w:val="2DA3304E"/>
    <w:rsid w:val="2EF9C3EA"/>
    <w:rsid w:val="2FD6062C"/>
    <w:rsid w:val="3916981A"/>
    <w:rsid w:val="40275E13"/>
    <w:rsid w:val="40CD5FC5"/>
    <w:rsid w:val="439CE88C"/>
    <w:rsid w:val="47EB51A9"/>
    <w:rsid w:val="4811A38B"/>
    <w:rsid w:val="487BF068"/>
    <w:rsid w:val="4A8E854E"/>
    <w:rsid w:val="4F4C5ABA"/>
    <w:rsid w:val="4FA6C6A7"/>
    <w:rsid w:val="52F59872"/>
    <w:rsid w:val="530122FD"/>
    <w:rsid w:val="547B132F"/>
    <w:rsid w:val="54AAF890"/>
    <w:rsid w:val="54C9DC98"/>
    <w:rsid w:val="5622BC46"/>
    <w:rsid w:val="59C544CA"/>
    <w:rsid w:val="5AD7FF61"/>
    <w:rsid w:val="5E5B3EAB"/>
    <w:rsid w:val="60085C9E"/>
    <w:rsid w:val="61850370"/>
    <w:rsid w:val="629B4960"/>
    <w:rsid w:val="63D0428D"/>
    <w:rsid w:val="66785AED"/>
    <w:rsid w:val="677A5874"/>
    <w:rsid w:val="69254917"/>
    <w:rsid w:val="69484DFB"/>
    <w:rsid w:val="69FA2448"/>
    <w:rsid w:val="6A3688B9"/>
    <w:rsid w:val="6A90AD07"/>
    <w:rsid w:val="6DA53186"/>
    <w:rsid w:val="6ECE4185"/>
    <w:rsid w:val="723E72CB"/>
    <w:rsid w:val="7380A709"/>
    <w:rsid w:val="770E49A1"/>
    <w:rsid w:val="78A61749"/>
    <w:rsid w:val="7A8B2AE3"/>
    <w:rsid w:val="7E737144"/>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f" fillcolor="white" stroke="f">
      <v:fill on="f" color="white"/>
      <v:stroke on="f"/>
    </o:shapedefaults>
    <o:shapelayout v:ext="edit">
      <o:idmap v:ext="edit" data="2"/>
    </o:shapelayout>
  </w:shapeDefaults>
  <w:decimalSymbol w:val="."/>
  <w:listSeparator w:val=","/>
  <w14:docId w14:val="0C4E06E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Times New Roman" w:cs="Times New Roman"/>
        <w:lang w:val="da-DK" w:eastAsia="da-D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5" w:semiHidden="1"/>
    <w:lsdException w:name="index 2" w:uiPriority="5" w:semiHidden="1"/>
    <w:lsdException w:name="index 3" w:uiPriority="5" w:semiHidden="1"/>
    <w:lsdException w:name="index 4" w:uiPriority="5" w:semiHidden="1"/>
    <w:lsdException w:name="index 5" w:uiPriority="5" w:semiHidden="1"/>
    <w:lsdException w:name="index 6" w:uiPriority="5" w:semiHidden="1"/>
    <w:lsdException w:name="index 7" w:uiPriority="5" w:semiHidden="1"/>
    <w:lsdException w:name="index 8" w:uiPriority="5" w:semiHidden="1"/>
    <w:lsdException w:name="index 9" w:uiPriority="5"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semiHidden="1"/>
    <w:lsdException w:name="Normal Indent" w:uiPriority="5" w:semiHidden="1"/>
    <w:lsdException w:name="footnote text" w:uiPriority="8" w:semiHidden="1"/>
    <w:lsdException w:name="annotation text" w:uiPriority="5" w:semiHidden="1"/>
    <w:lsdException w:name="index heading" w:uiPriority="5" w:semiHidden="1"/>
    <w:lsdException w:name="caption" w:qFormat="1"/>
    <w:lsdException w:name="table of figures" w:uiPriority="99"/>
    <w:lsdException w:name="envelope address" w:uiPriority="5" w:semiHidden="1"/>
    <w:lsdException w:name="envelope return" w:uiPriority="4" w:semiHidden="1"/>
    <w:lsdException w:name="footnote reference" w:uiPriority="8" w:semiHidden="1"/>
    <w:lsdException w:name="annotation reference" w:uiPriority="5" w:semiHidden="1"/>
    <w:lsdException w:name="line number" w:uiPriority="5" w:semiHidden="1"/>
    <w:lsdException w:name="endnote reference" w:uiPriority="5" w:semiHidden="1"/>
    <w:lsdException w:name="endnote text" w:uiPriority="5" w:semiHidden="1"/>
    <w:lsdException w:name="table of authorities" w:uiPriority="4" w:semiHidden="1"/>
    <w:lsdException w:name="macro" w:uiPriority="5" w:semiHidden="1"/>
    <w:lsdException w:name="toa heading" w:uiPriority="4" w:semiHidden="1"/>
    <w:lsdException w:name="List" w:uiPriority="5" w:semiHidden="1"/>
    <w:lsdException w:name="List Bullet" w:uiPriority="99"/>
    <w:lsdException w:name="List 2" w:uiPriority="5" w:semiHidden="1"/>
    <w:lsdException w:name="List 3" w:uiPriority="5" w:semiHidden="1"/>
    <w:lsdException w:name="List 4" w:uiPriority="5" w:semiHidden="1"/>
    <w:lsdException w:name="List 5" w:uiPriority="5" w:semiHidden="1"/>
    <w:lsdException w:name="List Bullet 3" w:uiPriority="5"/>
    <w:lsdException w:name="List Bullet 4" w:uiPriority="5" w:semiHidden="1"/>
    <w:lsdException w:name="List Bullet 5" w:uiPriority="5" w:semiHidden="1"/>
    <w:lsdException w:name="List Number 2" w:uiPriority="5"/>
    <w:lsdException w:name="List Number 3" w:uiPriority="5"/>
    <w:lsdException w:name="List Number 4" w:uiPriority="5" w:semiHidden="1"/>
    <w:lsdException w:name="List Number 5" w:uiPriority="5" w:semiHidden="1"/>
    <w:lsdException w:name="Title" w:uiPriority="5" w:qFormat="1"/>
    <w:lsdException w:name="Closing" w:uiPriority="5" w:semiHidden="1"/>
    <w:lsdException w:name="Signature" w:uiPriority="5" w:semiHidden="1"/>
    <w:lsdException w:name="Body Text" w:uiPriority="2" w:semiHidden="1"/>
    <w:lsdException w:name="Body Text Indent" w:uiPriority="4" w:semiHidden="1"/>
    <w:lsdException w:name="List Continue" w:uiPriority="5" w:semiHidden="1"/>
    <w:lsdException w:name="List Continue 2" w:uiPriority="5" w:semiHidden="1"/>
    <w:lsdException w:name="List Continue 3" w:uiPriority="5" w:semiHidden="1"/>
    <w:lsdException w:name="List Continue 4" w:uiPriority="5" w:semiHidden="1"/>
    <w:lsdException w:name="List Continue 5" w:uiPriority="5" w:semiHidden="1"/>
    <w:lsdException w:name="Message Header" w:uiPriority="4" w:semiHidden="1"/>
    <w:lsdException w:name="Subtitle" w:uiPriority="5" w:qFormat="1"/>
    <w:lsdException w:name="Salutation" w:uiPriority="5" w:semiHidden="1"/>
    <w:lsdException w:name="Date" w:uiPriority="8"/>
    <w:lsdException w:name="Body Text First Indent" w:uiPriority="4" w:semiHidden="1"/>
    <w:lsdException w:name="Body Text First Indent 2" w:uiPriority="4" w:semiHidden="1"/>
    <w:lsdException w:name="Note Heading" w:uiPriority="5" w:semiHidden="1"/>
    <w:lsdException w:name="Body Text 2" w:uiPriority="4" w:semiHidden="1"/>
    <w:lsdException w:name="Body Text 3" w:uiPriority="4" w:semiHidden="1"/>
    <w:lsdException w:name="Body Text Indent 2" w:uiPriority="4" w:semiHidden="1"/>
    <w:lsdException w:name="Body Text Indent 3" w:uiPriority="4" w:semiHidden="1"/>
    <w:lsdException w:name="Block Text" w:uiPriority="4" w:semiHidden="1"/>
    <w:lsdException w:name="Hyperlink" w:uiPriority="99"/>
    <w:lsdException w:name="FollowedHyperlink" w:uiPriority="4" w:semiHidden="1"/>
    <w:lsdException w:name="Strong" w:uiPriority="22" w:semiHidden="1" w:qFormat="1"/>
    <w:lsdException w:name="Emphasis" w:qFormat="1"/>
    <w:lsdException w:name="Document Map" w:uiPriority="8" w:semiHidden="1"/>
    <w:lsdException w:name="Plain Text" w:uiPriority="4" w:semiHidden="1"/>
    <w:lsdException w:name="E-mail Signature" w:uiPriority="5" w:semiHidden="1"/>
    <w:lsdException w:name="Normal (Web)" w:uiPriority="99" w:semiHidden="1"/>
    <w:lsdException w:name="HTML Acronym" w:uiPriority="5" w:semiHidden="1"/>
    <w:lsdException w:name="HTML Address" w:uiPriority="5" w:semiHidden="1"/>
    <w:lsdException w:name="HTML Cite" w:uiPriority="5" w:semiHidden="1"/>
    <w:lsdException w:name="HTML Code" w:uiPriority="5" w:semiHidden="1"/>
    <w:lsdException w:name="HTML Definition" w:uiPriority="5" w:semiHidden="1"/>
    <w:lsdException w:name="HTML Keyboard" w:uiPriority="5" w:semiHidden="1"/>
    <w:lsdException w:name="HTML Preformatted" w:uiPriority="5" w:semiHidden="1"/>
    <w:lsdException w:name="HTML Sample" w:uiPriority="5" w:semiHidden="1"/>
    <w:lsdException w:name="HTML Typewriter" w:uiPriority="5" w:semiHidden="1" w:unhideWhenUsed="1"/>
    <w:lsdException w:name="HTML Variable" w:uiPriority="5" w:semiHidden="1"/>
    <w:lsdException w:name="Normal Table" w:semiHidden="1" w:unhideWhenUsed="1"/>
    <w:lsdException w:name="annotation subject" w:uiPriority="5" w:semiHidden="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semiHidden="1" w:qFormat="1"/>
    <w:lsdException w:name="Quote" w:uiPriority="29" w:semiHidden="1" w:qFormat="1"/>
    <w:lsdException w:name="Intense Quote" w:uiPriority="33"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2" w:semiHidden="1" w:qFormat="1"/>
    <w:lsdException w:name="Intense Emphasis" w:uiPriority="21" w:semiHidden="1" w:qFormat="1"/>
    <w:lsdException w:name="Subtle Reference" w:uiPriority="34"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lsdException w:name="Smart Hyperlink" w:uiPriority="99" w:semiHidden="1"/>
    <w:lsdException w:name="Hashtag" w:uiPriority="99" w:semiHidden="1"/>
    <w:lsdException w:name="Unresolved Mention" w:uiPriority="99" w:semiHidden="1" w:unhideWhenUsed="1"/>
    <w:lsdException w:name="Smart Link" w:uiPriority="99" w:semiHidden="1" w:unhideWhenUsed="1"/>
  </w:latentStyles>
  <w:style w:type="paragraph" w:styleId="Normal" w:default="1">
    <w:name w:val="Normal"/>
    <w:qFormat/>
    <w:rsid w:val="00A201C4"/>
    <w:pPr>
      <w:spacing w:line="300" w:lineRule="atLeast"/>
    </w:pPr>
    <w:rPr>
      <w:rFonts w:asciiTheme="minorHAnsi" w:hAnsiTheme="minorHAnsi"/>
    </w:rPr>
  </w:style>
  <w:style w:type="paragraph" w:styleId="Heading1">
    <w:name w:val="heading 1"/>
    <w:basedOn w:val="Normal"/>
    <w:next w:val="Normal"/>
    <w:qFormat/>
    <w:rsid w:val="00977236"/>
    <w:pPr>
      <w:keepNext/>
      <w:spacing w:before="480" w:after="120" w:line="624" w:lineRule="atLeast"/>
      <w:outlineLvl w:val="0"/>
    </w:pPr>
    <w:rPr>
      <w:color w:val="2FAA3A" w:themeColor="accent1"/>
      <w:kern w:val="28"/>
      <w:sz w:val="52"/>
      <w:szCs w:val="24"/>
    </w:rPr>
  </w:style>
  <w:style w:type="paragraph" w:styleId="Heading2">
    <w:name w:val="heading 2"/>
    <w:basedOn w:val="Overskrift1-Friskgrn"/>
    <w:next w:val="Normal"/>
    <w:qFormat/>
    <w:rsid w:val="008D394A"/>
    <w:pPr>
      <w:keepLines/>
      <w:outlineLvl w:val="1"/>
    </w:pPr>
    <w:rPr>
      <w:color w:val="0E4F2D" w:themeColor="accent2"/>
    </w:rPr>
  </w:style>
  <w:style w:type="paragraph" w:styleId="Heading3">
    <w:name w:val="heading 3"/>
    <w:basedOn w:val="Normal"/>
    <w:next w:val="Normal"/>
    <w:uiPriority w:val="2"/>
    <w:semiHidden/>
    <w:qFormat/>
    <w:rsid w:val="002F62D9"/>
    <w:pPr>
      <w:keepNext/>
      <w:spacing w:before="480" w:after="120" w:line="240" w:lineRule="auto"/>
      <w:outlineLvl w:val="2"/>
    </w:pPr>
    <w:rPr>
      <w:b/>
      <w:noProof/>
      <w:color w:val="000000" w:themeColor="text1"/>
      <w:lang w:val="en-GB"/>
    </w:rPr>
  </w:style>
  <w:style w:type="paragraph" w:styleId="Heading4">
    <w:name w:val="heading 4"/>
    <w:basedOn w:val="Normal"/>
    <w:next w:val="Normal"/>
    <w:uiPriority w:val="3"/>
    <w:semiHidden/>
    <w:qFormat/>
    <w:rsid w:val="00EF5620"/>
    <w:pPr>
      <w:keepNext/>
      <w:numPr>
        <w:ilvl w:val="3"/>
        <w:numId w:val="3"/>
      </w:numPr>
      <w:spacing w:before="240"/>
      <w:outlineLvl w:val="3"/>
    </w:pPr>
    <w:rPr>
      <w:b/>
      <w:color w:val="2FAA3A" w:themeColor="accent1"/>
      <w:sz w:val="24"/>
      <w:lang w:val="en-GB"/>
    </w:rPr>
  </w:style>
  <w:style w:type="paragraph" w:styleId="Heading5">
    <w:name w:val="heading 5"/>
    <w:basedOn w:val="Normal"/>
    <w:next w:val="Normal"/>
    <w:uiPriority w:val="5"/>
    <w:semiHidden/>
    <w:qFormat/>
    <w:rsid w:val="00463511"/>
    <w:pPr>
      <w:numPr>
        <w:ilvl w:val="4"/>
        <w:numId w:val="3"/>
      </w:numPr>
      <w:spacing w:before="240"/>
      <w:outlineLvl w:val="4"/>
    </w:pPr>
    <w:rPr>
      <w:b/>
    </w:rPr>
  </w:style>
  <w:style w:type="paragraph" w:styleId="Heading6">
    <w:name w:val="heading 6"/>
    <w:basedOn w:val="Heading1"/>
    <w:next w:val="Normal"/>
    <w:uiPriority w:val="5"/>
    <w:semiHidden/>
    <w:qFormat/>
    <w:rsid w:val="008D3B75"/>
    <w:pPr>
      <w:pageBreakBefore/>
      <w:outlineLvl w:val="5"/>
    </w:pPr>
  </w:style>
  <w:style w:type="paragraph" w:styleId="Heading7">
    <w:name w:val="heading 7"/>
    <w:basedOn w:val="Heading2"/>
    <w:next w:val="Normal"/>
    <w:uiPriority w:val="5"/>
    <w:semiHidden/>
    <w:qFormat/>
    <w:rsid w:val="00463511"/>
    <w:pPr>
      <w:outlineLvl w:val="6"/>
    </w:pPr>
  </w:style>
  <w:style w:type="paragraph" w:styleId="Heading8">
    <w:name w:val="heading 8"/>
    <w:basedOn w:val="Heading3"/>
    <w:next w:val="Normal"/>
    <w:uiPriority w:val="5"/>
    <w:semiHidden/>
    <w:qFormat/>
    <w:rsid w:val="00463511"/>
    <w:pPr>
      <w:outlineLvl w:val="7"/>
    </w:pPr>
  </w:style>
  <w:style w:type="paragraph" w:styleId="Heading9">
    <w:name w:val="heading 9"/>
    <w:basedOn w:val="Heading4"/>
    <w:next w:val="Normal"/>
    <w:uiPriority w:val="5"/>
    <w:semiHidden/>
    <w:qFormat/>
    <w:rsid w:val="00463511"/>
    <w:pPr>
      <w:numPr>
        <w:ilvl w:val="0"/>
        <w:numId w:val="0"/>
      </w:numPr>
      <w:outlineLvl w:val="8"/>
    </w:pPr>
    <w:rPr>
      <w:sz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1">
    <w:name w:val="toc 1"/>
    <w:basedOn w:val="Normal"/>
    <w:next w:val="Normal"/>
    <w:autoRedefine/>
    <w:uiPriority w:val="3"/>
    <w:rsid w:val="005F4421"/>
    <w:pPr>
      <w:tabs>
        <w:tab w:val="left" w:pos="397"/>
        <w:tab w:val="right" w:leader="dot" w:pos="9061"/>
      </w:tabs>
      <w:spacing w:before="240" w:after="120" w:line="240" w:lineRule="auto"/>
    </w:pPr>
    <w:rPr>
      <w:b/>
      <w:bCs/>
      <w:color w:val="2FAA3A" w:themeColor="accent1"/>
      <w:sz w:val="28"/>
      <w:szCs w:val="22"/>
    </w:rPr>
  </w:style>
  <w:style w:type="paragraph" w:styleId="TOC2">
    <w:name w:val="toc 2"/>
    <w:basedOn w:val="Normal"/>
    <w:next w:val="Normal"/>
    <w:autoRedefine/>
    <w:uiPriority w:val="3"/>
    <w:rsid w:val="00606486"/>
    <w:pPr>
      <w:tabs>
        <w:tab w:val="left" w:pos="993"/>
        <w:tab w:val="right" w:leader="dot" w:pos="9061"/>
      </w:tabs>
      <w:spacing w:before="120" w:after="120" w:line="240" w:lineRule="auto"/>
      <w:ind w:left="794" w:hanging="397"/>
    </w:pPr>
    <w:rPr>
      <w:rFonts w:eastAsiaTheme="minorEastAsia" w:cstheme="minorBidi"/>
      <w:b/>
      <w:bCs/>
      <w:noProof/>
      <w:sz w:val="24"/>
      <w:szCs w:val="22"/>
    </w:rPr>
  </w:style>
  <w:style w:type="paragraph" w:styleId="TOC3">
    <w:name w:val="toc 3"/>
    <w:next w:val="Normal"/>
    <w:autoRedefine/>
    <w:uiPriority w:val="3"/>
    <w:rsid w:val="00606486"/>
    <w:pPr>
      <w:tabs>
        <w:tab w:val="left" w:pos="1531"/>
        <w:tab w:val="right" w:leader="dot" w:pos="7360"/>
      </w:tabs>
      <w:spacing w:before="120" w:after="120"/>
      <w:ind w:left="1588" w:hanging="794"/>
    </w:pPr>
    <w:rPr>
      <w:rFonts w:asciiTheme="minorHAnsi" w:hAnsiTheme="minorHAnsi" w:eastAsiaTheme="minorEastAsia" w:cstheme="minorBidi"/>
      <w:noProof/>
      <w:szCs w:val="22"/>
    </w:rPr>
  </w:style>
  <w:style w:type="paragraph" w:styleId="TOC4">
    <w:name w:val="toc 4"/>
    <w:next w:val="Normal"/>
    <w:autoRedefine/>
    <w:uiPriority w:val="39"/>
    <w:semiHidden/>
    <w:rsid w:val="00FB4070"/>
    <w:pPr>
      <w:ind w:left="1531"/>
    </w:pPr>
    <w:rPr>
      <w:rFonts w:asciiTheme="minorHAnsi" w:hAnsiTheme="minorHAnsi"/>
      <w:szCs w:val="22"/>
    </w:rPr>
  </w:style>
  <w:style w:type="paragraph" w:styleId="Caption">
    <w:name w:val="caption"/>
    <w:basedOn w:val="Normal"/>
    <w:next w:val="Normal"/>
    <w:uiPriority w:val="8"/>
    <w:semiHidden/>
    <w:qFormat/>
    <w:rsid w:val="0029073A"/>
    <w:pPr>
      <w:spacing w:before="120" w:after="240"/>
    </w:pPr>
    <w:rPr>
      <w:i/>
    </w:rPr>
  </w:style>
  <w:style w:type="paragraph" w:styleId="TableofFigures">
    <w:name w:val="table of figures"/>
    <w:basedOn w:val="Normal"/>
    <w:next w:val="Normal"/>
    <w:uiPriority w:val="99"/>
    <w:semiHidden/>
    <w:pPr>
      <w:ind w:left="400" w:hanging="400"/>
    </w:pPr>
  </w:style>
  <w:style w:type="paragraph" w:styleId="Header">
    <w:name w:val="header"/>
    <w:basedOn w:val="Normal"/>
    <w:uiPriority w:val="7"/>
    <w:semiHidden/>
    <w:rsid w:val="00812270"/>
    <w:pPr>
      <w:tabs>
        <w:tab w:val="center" w:pos="4819"/>
        <w:tab w:val="right" w:pos="9638"/>
      </w:tabs>
    </w:pPr>
    <w:rPr>
      <w:b/>
      <w:sz w:val="16"/>
      <w:szCs w:val="16"/>
    </w:rPr>
  </w:style>
  <w:style w:type="paragraph" w:styleId="Footer">
    <w:name w:val="footer"/>
    <w:basedOn w:val="Normal"/>
    <w:uiPriority w:val="15"/>
    <w:rsid w:val="00BF3ABA"/>
    <w:pPr>
      <w:jc w:val="right"/>
    </w:pPr>
    <w:rPr>
      <w:sz w:val="14"/>
      <w:szCs w:val="14"/>
    </w:rPr>
  </w:style>
  <w:style w:type="character" w:styleId="PageNumber">
    <w:name w:val="page number"/>
    <w:uiPriority w:val="7"/>
    <w:semiHidden/>
    <w:rsid w:val="00A059D8"/>
    <w:rPr>
      <w:rFonts w:asciiTheme="minorHAnsi" w:hAnsiTheme="minorHAnsi"/>
      <w:b/>
      <w:bCs/>
      <w:sz w:val="14"/>
    </w:rPr>
  </w:style>
  <w:style w:type="paragraph" w:styleId="PunktOverskrift4" w:customStyle="1">
    <w:name w:val="Punkt Overskrift 4"/>
    <w:basedOn w:val="Normal"/>
    <w:next w:val="Normal"/>
    <w:uiPriority w:val="4"/>
    <w:qFormat/>
    <w:rsid w:val="009B7BEF"/>
    <w:pPr>
      <w:keepNext/>
      <w:numPr>
        <w:ilvl w:val="3"/>
        <w:numId w:val="8"/>
      </w:numPr>
      <w:spacing w:before="360" w:after="120" w:line="240" w:lineRule="auto"/>
    </w:pPr>
    <w:rPr>
      <w:b/>
      <w:bCs/>
      <w:color w:val="2FAA3A" w:themeColor="accent1"/>
      <w:lang w:val="en-GB"/>
    </w:rPr>
  </w:style>
  <w:style w:type="table" w:styleId="ListTable3-Accent4">
    <w:name w:val="List Table 3 Accent 4"/>
    <w:aliases w:val="Integra Tabel"/>
    <w:basedOn w:val="TableNormal"/>
    <w:uiPriority w:val="48"/>
    <w:rsid w:val="00B1113E"/>
    <w:rPr>
      <w:rFonts w:asciiTheme="minorHAnsi" w:hAnsiTheme="minorHAnsi"/>
    </w:rPr>
    <w:tblPr>
      <w:tblStyleRowBandSize w:val="1"/>
      <w:tblStyleColBandSize w:val="1"/>
      <w:tblBorders>
        <w:top w:val="single" w:color="F9BC51" w:themeColor="accent4" w:sz="4" w:space="0"/>
        <w:left w:val="single" w:color="F9BC51" w:themeColor="accent4" w:sz="4" w:space="0"/>
        <w:bottom w:val="single" w:color="F9BC51" w:themeColor="accent4" w:sz="4" w:space="0"/>
        <w:right w:val="single" w:color="F9BC51" w:themeColor="accent4" w:sz="4" w:space="0"/>
        <w:insideH w:val="single" w:color="F9BC51" w:themeColor="accent4" w:sz="4" w:space="0"/>
        <w:insideV w:val="single" w:color="F9BC51" w:themeColor="accent4" w:sz="4" w:space="0"/>
      </w:tblBorders>
      <w:tblCellMar>
        <w:top w:w="57" w:type="dxa"/>
        <w:left w:w="57" w:type="dxa"/>
        <w:bottom w:w="57" w:type="dxa"/>
        <w:right w:w="57" w:type="dxa"/>
      </w:tblCellMar>
    </w:tblPr>
    <w:tblStylePr w:type="firstRow">
      <w:pPr>
        <w:wordWrap/>
        <w:spacing w:before="0" w:beforeLines="0" w:beforeAutospacing="0" w:after="0" w:afterLines="0" w:afterAutospacing="0" w:line="240" w:lineRule="auto"/>
        <w:contextualSpacing/>
      </w:pPr>
      <w:rPr>
        <w:rFonts w:asciiTheme="minorHAnsi" w:hAnsiTheme="minorHAnsi"/>
        <w:b/>
        <w:bCs/>
        <w:color w:val="9F6705" w:themeColor="accent4" w:themeShade="80"/>
        <w:sz w:val="20"/>
      </w:rPr>
      <w:tblPr/>
      <w:tcPr>
        <w:shd w:val="clear" w:color="auto" w:fill="F9BC51" w:themeFill="accent4"/>
      </w:tcPr>
    </w:tblStylePr>
    <w:tblStylePr w:type="lastRow">
      <w:pPr>
        <w:wordWrap/>
        <w:spacing w:before="0" w:beforeLines="0" w:beforeAutospacing="0" w:after="0" w:afterLines="0" w:afterAutospacing="0"/>
      </w:pPr>
      <w:rPr>
        <w:rFonts w:asciiTheme="minorHAnsi" w:hAnsiTheme="minorHAnsi"/>
        <w:b w:val="0"/>
        <w:bCs/>
        <w:sz w:val="18"/>
      </w:rPr>
      <w:tblPr/>
      <w:tcPr>
        <w:tcBorders>
          <w:top w:val="single" w:color="F9BC51" w:themeColor="accent4" w:sz="4" w:space="0"/>
          <w:left w:val="single" w:color="F9BC51" w:themeColor="accent4" w:sz="4" w:space="0"/>
          <w:bottom w:val="single" w:color="F9BC51" w:themeColor="accent4" w:sz="4" w:space="0"/>
          <w:right w:val="single" w:color="F9BC51" w:themeColor="accent4" w:sz="4" w:space="0"/>
          <w:insideH w:val="single" w:color="F9BC51" w:themeColor="accent4" w:sz="4" w:space="0"/>
          <w:insideV w:val="single" w:color="F9BC51" w:themeColor="accent4" w:sz="4" w:space="0"/>
        </w:tcBorders>
        <w:shd w:val="clear" w:color="auto" w:fill="FFFFFF" w:themeFill="background1"/>
      </w:tcPr>
    </w:tblStylePr>
    <w:tblStylePr w:type="firstCol">
      <w:pPr>
        <w:wordWrap/>
        <w:spacing w:before="0" w:beforeLines="0" w:beforeAutospacing="0" w:after="0" w:afterLines="0" w:afterAutospacing="0" w:line="240" w:lineRule="auto"/>
        <w:contextualSpacing w:val="0"/>
      </w:pPr>
      <w:rPr>
        <w:b w:val="0"/>
        <w:bCs/>
        <w:sz w:val="18"/>
      </w:rPr>
      <w:tblPr/>
      <w:tcPr>
        <w:tcBorders>
          <w:top w:val="single" w:color="F9BC51" w:themeColor="accent4" w:sz="4" w:space="0"/>
          <w:left w:val="single" w:color="F9BC51" w:themeColor="accent4" w:sz="4" w:space="0"/>
          <w:bottom w:val="single" w:color="F9BC51" w:themeColor="accent4" w:sz="4" w:space="0"/>
          <w:right w:val="single" w:color="F9BC51" w:themeColor="accent4" w:sz="4" w:space="0"/>
          <w:insideH w:val="single" w:color="F9BC51" w:themeColor="accent4" w:sz="4" w:space="0"/>
          <w:insideV w:val="single" w:color="F9BC51" w:themeColor="accent4" w:sz="4" w:space="0"/>
        </w:tcBorders>
        <w:shd w:val="clear" w:color="auto" w:fill="FFFFFF" w:themeFill="background1"/>
      </w:tcPr>
    </w:tblStylePr>
    <w:tblStylePr w:type="lastCol">
      <w:pPr>
        <w:wordWrap/>
        <w:spacing w:before="0" w:beforeLines="0" w:beforeAutospacing="0" w:after="0" w:afterLines="0" w:afterAutospacing="0" w:line="240" w:lineRule="auto"/>
        <w:contextualSpacing w:val="0"/>
      </w:pPr>
      <w:rPr>
        <w:b w:val="0"/>
        <w:bCs/>
        <w:sz w:val="18"/>
      </w:rPr>
      <w:tblPr/>
      <w:tcPr>
        <w:tcBorders>
          <w:top w:val="single" w:color="F9BC51" w:themeColor="accent4" w:sz="4" w:space="0"/>
          <w:left w:val="single" w:color="F9BC51" w:themeColor="accent4" w:sz="4" w:space="0"/>
          <w:bottom w:val="single" w:color="F9BC51" w:themeColor="accent4" w:sz="4" w:space="0"/>
          <w:right w:val="single" w:color="F9BC51" w:themeColor="accent4" w:sz="4" w:space="0"/>
          <w:insideH w:val="single" w:color="F9BC51" w:themeColor="accent4" w:sz="4" w:space="0"/>
          <w:insideV w:val="single" w:color="F9BC51" w:themeColor="accent4" w:sz="4" w:space="0"/>
        </w:tcBorders>
        <w:shd w:val="clear" w:color="auto" w:fill="FFFFFF" w:themeFill="background1"/>
      </w:tcPr>
    </w:tblStylePr>
    <w:tblStylePr w:type="band1Vert">
      <w:pPr>
        <w:wordWrap/>
        <w:spacing w:before="0" w:beforeLines="0" w:beforeAutospacing="0" w:after="0" w:afterLines="0" w:afterAutospacing="0" w:line="240" w:lineRule="auto"/>
        <w:contextualSpacing w:val="0"/>
      </w:pPr>
      <w:rPr>
        <w:sz w:val="18"/>
      </w:rPr>
      <w:tblPr/>
      <w:tcPr>
        <w:tcBorders>
          <w:left w:val="single" w:color="F9BC51" w:themeColor="accent4" w:sz="4" w:space="0"/>
          <w:right w:val="single" w:color="F9BC51" w:themeColor="accent4" w:sz="4" w:space="0"/>
        </w:tcBorders>
      </w:tcPr>
    </w:tblStylePr>
    <w:tblStylePr w:type="band2Vert">
      <w:pPr>
        <w:wordWrap/>
        <w:spacing w:before="0" w:beforeLines="0" w:beforeAutospacing="0" w:after="0" w:afterLines="0" w:afterAutospacing="0" w:line="240" w:lineRule="auto"/>
        <w:contextualSpacing w:val="0"/>
      </w:pPr>
      <w:rPr>
        <w:sz w:val="18"/>
      </w:rPr>
    </w:tblStylePr>
    <w:tblStylePr w:type="band1Horz">
      <w:pPr>
        <w:wordWrap/>
        <w:spacing w:before="0" w:beforeLines="0" w:beforeAutospacing="0" w:after="0" w:afterLines="0" w:afterAutospacing="0" w:line="240" w:lineRule="auto"/>
        <w:contextualSpacing w:val="0"/>
      </w:pPr>
      <w:rPr>
        <w:sz w:val="18"/>
      </w:rPr>
      <w:tblPr/>
      <w:tcPr>
        <w:tcBorders>
          <w:top w:val="single" w:color="F9BC51" w:themeColor="accent4" w:sz="4" w:space="0"/>
          <w:bottom w:val="single" w:color="F9BC51" w:themeColor="accent4" w:sz="4" w:space="0"/>
          <w:insideH w:val="nil"/>
        </w:tcBorders>
      </w:tcPr>
    </w:tblStylePr>
    <w:tblStylePr w:type="band2Horz">
      <w:pPr>
        <w:wordWrap/>
        <w:spacing w:before="0" w:beforeLines="0" w:beforeAutospacing="0" w:after="0" w:afterLines="0" w:afterAutospacing="0" w:line="240" w:lineRule="auto"/>
        <w:contextualSpacing w:val="0"/>
      </w:pPr>
      <w:rPr>
        <w:sz w:val="18"/>
      </w:rPr>
    </w:tblStylePr>
    <w:tblStylePr w:type="neCell">
      <w:pPr>
        <w:wordWrap/>
        <w:spacing w:before="0" w:beforeLines="0" w:beforeAutospacing="0" w:after="0" w:afterLines="0" w:afterAutospacing="0" w:line="240" w:lineRule="auto"/>
        <w:contextualSpacing w:val="0"/>
      </w:pPr>
      <w:tblPr/>
      <w:tcPr>
        <w:tcBorders>
          <w:left w:val="nil"/>
          <w:bottom w:val="nil"/>
        </w:tcBorders>
      </w:tcPr>
    </w:tblStylePr>
    <w:tblStylePr w:type="nwCell">
      <w:pPr>
        <w:wordWrap/>
        <w:spacing w:before="0" w:beforeLines="0" w:beforeAutospacing="0" w:after="0" w:afterLines="0" w:afterAutospacing="0" w:line="240" w:lineRule="auto"/>
        <w:contextualSpacing w:val="0"/>
      </w:pPr>
      <w:rPr>
        <w:rFonts w:asciiTheme="minorHAnsi" w:hAnsiTheme="minorHAnsi"/>
        <w:color w:val="9F6705" w:themeColor="accent4" w:themeShade="80"/>
        <w:sz w:val="20"/>
      </w:rPr>
      <w:tblPr/>
      <w:tcPr>
        <w:tcBorders>
          <w:bottom w:val="nil"/>
          <w:right w:val="nil"/>
        </w:tcBorders>
      </w:tcPr>
    </w:tblStylePr>
    <w:tblStylePr w:type="seCell">
      <w:pPr>
        <w:wordWrap/>
        <w:spacing w:before="0" w:beforeLines="0" w:beforeAutospacing="0" w:after="0" w:afterLines="0" w:afterAutospacing="0" w:line="240" w:lineRule="auto"/>
      </w:pPr>
      <w:tblPr/>
      <w:tcPr>
        <w:tcBorders>
          <w:top w:val="single" w:color="F9BC51" w:themeColor="accent4" w:sz="4" w:space="0"/>
          <w:left w:val="single" w:color="F9BC51" w:themeColor="accent4" w:sz="4" w:space="0"/>
          <w:bottom w:val="single" w:color="F9BC51" w:themeColor="accent4" w:sz="4" w:space="0"/>
          <w:right w:val="single" w:color="F9BC51" w:themeColor="accent4" w:sz="4" w:space="0"/>
          <w:insideH w:val="single" w:color="F9BC51" w:themeColor="accent4" w:sz="4" w:space="0"/>
          <w:insideV w:val="single" w:color="F9BC51" w:themeColor="accent4" w:sz="4" w:space="0"/>
        </w:tcBorders>
      </w:tcPr>
    </w:tblStylePr>
    <w:tblStylePr w:type="swCell">
      <w:pPr>
        <w:wordWrap/>
        <w:spacing w:before="0" w:beforeLines="0" w:beforeAutospacing="0" w:after="0" w:afterLines="0" w:afterAutospacing="0" w:line="240" w:lineRule="auto"/>
        <w:contextualSpacing w:val="0"/>
      </w:pPr>
      <w:tblPr/>
      <w:tcPr>
        <w:tcBorders>
          <w:top w:val="single" w:color="F9BC51" w:themeColor="accent4" w:sz="4" w:space="0"/>
          <w:left w:val="single" w:color="F9BC51" w:themeColor="accent4" w:sz="4" w:space="0"/>
          <w:bottom w:val="single" w:color="F9BC51" w:themeColor="accent4" w:sz="4" w:space="0"/>
          <w:right w:val="single" w:color="F9BC51" w:themeColor="accent4" w:sz="4" w:space="0"/>
          <w:insideH w:val="single" w:color="F9BC51" w:themeColor="accent4" w:sz="4" w:space="0"/>
          <w:insideV w:val="single" w:color="F9BC51" w:themeColor="accent4" w:sz="4" w:space="0"/>
        </w:tcBorders>
      </w:tcPr>
    </w:tblStylePr>
  </w:style>
  <w:style w:type="paragraph" w:styleId="ListBullet">
    <w:name w:val="List Bullet"/>
    <w:basedOn w:val="Normal"/>
    <w:link w:val="ListBulletChar"/>
    <w:uiPriority w:val="5"/>
    <w:rsid w:val="009001CC"/>
    <w:pPr>
      <w:numPr>
        <w:numId w:val="2"/>
      </w:numPr>
      <w:spacing w:after="120" w:line="240" w:lineRule="auto"/>
      <w:ind w:left="709" w:hanging="255"/>
    </w:pPr>
  </w:style>
  <w:style w:type="paragraph" w:styleId="ListNumber">
    <w:name w:val="List Number"/>
    <w:basedOn w:val="Normal"/>
    <w:uiPriority w:val="5"/>
    <w:semiHidden/>
    <w:rsid w:val="00254789"/>
    <w:pPr>
      <w:numPr>
        <w:numId w:val="1"/>
      </w:numPr>
      <w:spacing w:after="120"/>
    </w:pPr>
    <w:rPr>
      <w:noProof/>
      <w:szCs w:val="22"/>
    </w:rPr>
  </w:style>
  <w:style w:type="character" w:styleId="Hyperlink">
    <w:name w:val="Hyperlink"/>
    <w:uiPriority w:val="2"/>
    <w:rsid w:val="00A538D6"/>
    <w:rPr>
      <w:rFonts w:ascii="Arial" w:hAnsi="Arial"/>
      <w:color w:val="2FAA3A" w:themeColor="accent1"/>
      <w:sz w:val="20"/>
      <w:u w:val="single"/>
    </w:rPr>
  </w:style>
  <w:style w:type="paragraph" w:styleId="PunktOverskrift3" w:customStyle="1">
    <w:name w:val="Punkt Overskrift 3"/>
    <w:basedOn w:val="Normal"/>
    <w:next w:val="Normal"/>
    <w:uiPriority w:val="4"/>
    <w:qFormat/>
    <w:rsid w:val="009B7BEF"/>
    <w:pPr>
      <w:numPr>
        <w:numId w:val="7"/>
      </w:numPr>
      <w:tabs>
        <w:tab w:val="clear" w:pos="851"/>
        <w:tab w:val="left" w:pos="709"/>
      </w:tabs>
      <w:spacing w:before="360" w:after="120" w:line="240" w:lineRule="auto"/>
      <w:ind w:left="851" w:hanging="851"/>
      <w:outlineLvl w:val="2"/>
    </w:pPr>
    <w:rPr>
      <w:b/>
      <w:color w:val="2FAA3A" w:themeColor="accent1"/>
    </w:rPr>
  </w:style>
  <w:style w:type="paragraph" w:styleId="Figure" w:customStyle="1">
    <w:name w:val="Figure"/>
    <w:basedOn w:val="Normal"/>
    <w:uiPriority w:val="8"/>
    <w:semiHidden/>
    <w:rsid w:val="00E53658"/>
    <w:pPr>
      <w:spacing w:before="120" w:after="240"/>
    </w:pPr>
    <w:rPr>
      <w:b/>
      <w:szCs w:val="24"/>
    </w:rPr>
  </w:style>
  <w:style w:type="paragraph" w:styleId="TOC5">
    <w:name w:val="toc 5"/>
    <w:basedOn w:val="TOC4"/>
    <w:next w:val="Normal"/>
    <w:autoRedefine/>
    <w:uiPriority w:val="39"/>
    <w:semiHidden/>
    <w:rsid w:val="00E120AF"/>
    <w:pPr>
      <w:tabs>
        <w:tab w:val="right" w:pos="9061"/>
      </w:tabs>
      <w:spacing w:before="360"/>
      <w:ind w:left="0"/>
    </w:pPr>
    <w:rPr>
      <w:b/>
    </w:rPr>
  </w:style>
  <w:style w:type="paragraph" w:styleId="TOC6">
    <w:name w:val="toc 6"/>
    <w:basedOn w:val="TOC5"/>
    <w:next w:val="Normal"/>
    <w:autoRedefine/>
    <w:uiPriority w:val="39"/>
    <w:semiHidden/>
    <w:rsid w:val="00E120AF"/>
    <w:pPr>
      <w:spacing w:before="0"/>
    </w:pPr>
    <w:rPr>
      <w:b w:val="0"/>
    </w:rPr>
  </w:style>
  <w:style w:type="paragraph" w:styleId="TOC8">
    <w:name w:val="toc 8"/>
    <w:basedOn w:val="Normal"/>
    <w:next w:val="Normal"/>
    <w:autoRedefine/>
    <w:uiPriority w:val="99"/>
    <w:semiHidden/>
    <w:rsid w:val="00A24BE0"/>
    <w:rPr>
      <w:sz w:val="22"/>
      <w:szCs w:val="22"/>
    </w:rPr>
  </w:style>
  <w:style w:type="paragraph" w:styleId="TOC9">
    <w:name w:val="toc 9"/>
    <w:basedOn w:val="Normal"/>
    <w:next w:val="Normal"/>
    <w:autoRedefine/>
    <w:uiPriority w:val="99"/>
    <w:semiHidden/>
    <w:rsid w:val="00A24BE0"/>
    <w:rPr>
      <w:sz w:val="22"/>
      <w:szCs w:val="22"/>
    </w:rPr>
  </w:style>
  <w:style w:type="table" w:styleId="TableGrid">
    <w:name w:val="Table Grid"/>
    <w:basedOn w:val="TableNormal"/>
    <w:uiPriority w:val="59"/>
    <w:rsid w:val="00EA33D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ubtitle">
    <w:name w:val="Subtitle"/>
    <w:basedOn w:val="Normal"/>
    <w:next w:val="Normal"/>
    <w:link w:val="SubtitleChar"/>
    <w:uiPriority w:val="2"/>
    <w:qFormat/>
    <w:rsid w:val="00982915"/>
    <w:rPr>
      <w:sz w:val="28"/>
      <w:szCs w:val="28"/>
    </w:rPr>
  </w:style>
  <w:style w:type="paragraph" w:styleId="TOC7">
    <w:name w:val="toc 7"/>
    <w:basedOn w:val="Normal"/>
    <w:next w:val="Normal"/>
    <w:autoRedefine/>
    <w:uiPriority w:val="39"/>
    <w:semiHidden/>
    <w:rsid w:val="000B6EAD"/>
    <w:rPr>
      <w:sz w:val="22"/>
      <w:szCs w:val="22"/>
    </w:rPr>
  </w:style>
  <w:style w:type="paragraph" w:styleId="PunktOverskrift1" w:customStyle="1">
    <w:name w:val="Punkt Overskrift 1"/>
    <w:basedOn w:val="Normal"/>
    <w:next w:val="Normal"/>
    <w:uiPriority w:val="4"/>
    <w:qFormat/>
    <w:rsid w:val="009B7BEF"/>
    <w:pPr>
      <w:keepNext/>
      <w:numPr>
        <w:numId w:val="6"/>
      </w:numPr>
      <w:spacing w:before="360" w:after="120" w:line="240" w:lineRule="auto"/>
      <w:outlineLvl w:val="0"/>
    </w:pPr>
    <w:rPr>
      <w:b/>
      <w:color w:val="2FAA3A" w:themeColor="accent1"/>
      <w:kern w:val="28"/>
      <w:sz w:val="28"/>
    </w:rPr>
  </w:style>
  <w:style w:type="paragraph" w:styleId="ListBullet2">
    <w:name w:val="List Bullet 2"/>
    <w:basedOn w:val="ListBullet"/>
    <w:uiPriority w:val="5"/>
    <w:rsid w:val="004903A6"/>
    <w:pPr>
      <w:ind w:left="993"/>
    </w:pPr>
  </w:style>
  <w:style w:type="character" w:styleId="Emphasis">
    <w:name w:val="Emphasis"/>
    <w:basedOn w:val="DefaultParagraphFont"/>
    <w:uiPriority w:val="5"/>
    <w:semiHidden/>
    <w:qFormat/>
    <w:rsid w:val="0098671A"/>
    <w:rPr>
      <w:i/>
      <w:iCs/>
    </w:rPr>
  </w:style>
  <w:style w:type="paragraph" w:styleId="BalloonText">
    <w:name w:val="Balloon Text"/>
    <w:basedOn w:val="Normal"/>
    <w:link w:val="BalloonTextChar"/>
    <w:uiPriority w:val="5"/>
    <w:semiHidden/>
    <w:rsid w:val="00943D1A"/>
    <w:rPr>
      <w:rFonts w:ascii="Segoe UI" w:hAnsi="Segoe UI" w:cs="Segoe UI"/>
      <w:szCs w:val="18"/>
    </w:rPr>
  </w:style>
  <w:style w:type="character" w:styleId="BalloonTextChar" w:customStyle="1">
    <w:name w:val="Balloon Text Char"/>
    <w:basedOn w:val="DefaultParagraphFont"/>
    <w:link w:val="BalloonText"/>
    <w:uiPriority w:val="5"/>
    <w:semiHidden/>
    <w:rsid w:val="00D37CCE"/>
    <w:rPr>
      <w:rFonts w:ascii="Segoe UI" w:hAnsi="Segoe UI" w:cs="Segoe UI"/>
      <w:sz w:val="18"/>
      <w:szCs w:val="18"/>
    </w:rPr>
  </w:style>
  <w:style w:type="character" w:styleId="ListBulletChar" w:customStyle="1">
    <w:name w:val="List Bullet Char"/>
    <w:basedOn w:val="DefaultParagraphFont"/>
    <w:link w:val="ListBullet"/>
    <w:uiPriority w:val="5"/>
    <w:rsid w:val="009001CC"/>
    <w:rPr>
      <w:rFonts w:asciiTheme="minorHAnsi" w:hAnsiTheme="minorHAnsi"/>
    </w:rPr>
  </w:style>
  <w:style w:type="paragraph" w:styleId="AnnexesText" w:customStyle="1">
    <w:name w:val="Annexes Text"/>
    <w:basedOn w:val="TableofFigures"/>
    <w:uiPriority w:val="8"/>
    <w:semiHidden/>
    <w:qFormat/>
    <w:rsid w:val="0050776B"/>
    <w:pPr>
      <w:tabs>
        <w:tab w:val="right" w:leader="dot" w:pos="9061"/>
      </w:tabs>
      <w:spacing w:after="120"/>
      <w:ind w:left="403" w:hanging="403"/>
    </w:pPr>
    <w:rPr>
      <w:i/>
      <w:noProof/>
      <w:lang w:val="en-GB"/>
    </w:rPr>
  </w:style>
  <w:style w:type="paragraph" w:styleId="Tabelpunktopstilling" w:customStyle="1">
    <w:name w:val="Tabel punktopstilling"/>
    <w:basedOn w:val="Normal"/>
    <w:uiPriority w:val="11"/>
    <w:qFormat/>
    <w:rsid w:val="00C030E5"/>
    <w:pPr>
      <w:numPr>
        <w:numId w:val="4"/>
      </w:numPr>
      <w:ind w:left="170" w:hanging="170"/>
    </w:pPr>
    <w:rPr>
      <w:sz w:val="14"/>
    </w:rPr>
  </w:style>
  <w:style w:type="paragraph" w:styleId="Tabelpunkt2" w:customStyle="1">
    <w:name w:val="Tabel punkt 2"/>
    <w:basedOn w:val="Tabelpunktopstilling"/>
    <w:uiPriority w:val="11"/>
    <w:semiHidden/>
    <w:qFormat/>
    <w:rsid w:val="00C865F3"/>
    <w:pPr>
      <w:numPr>
        <w:numId w:val="5"/>
      </w:numPr>
      <w:ind w:left="340" w:hanging="170"/>
    </w:pPr>
    <w:rPr>
      <w:bCs/>
    </w:rPr>
  </w:style>
  <w:style w:type="paragraph" w:styleId="Tabelpunkt3" w:customStyle="1">
    <w:name w:val="Tabel punkt 3"/>
    <w:basedOn w:val="Tabelpunkt2"/>
    <w:uiPriority w:val="11"/>
    <w:semiHidden/>
    <w:qFormat/>
    <w:rsid w:val="00E120AF"/>
    <w:pPr>
      <w:ind w:left="510"/>
    </w:pPr>
    <w:rPr>
      <w:bCs w:val="0"/>
    </w:rPr>
  </w:style>
  <w:style w:type="paragraph" w:styleId="Rapport-Overskrift" w:customStyle="1">
    <w:name w:val="Rapport - Overskrift"/>
    <w:basedOn w:val="Normal"/>
    <w:uiPriority w:val="3"/>
    <w:qFormat/>
    <w:rsid w:val="009B7BEF"/>
    <w:pPr>
      <w:spacing w:before="480" w:line="240" w:lineRule="auto"/>
    </w:pPr>
    <w:rPr>
      <w:rFonts w:asciiTheme="majorHAnsi" w:hAnsiTheme="majorHAnsi"/>
      <w:noProof/>
      <w:color w:val="0E4F2D" w:themeColor="accent2"/>
      <w:sz w:val="44"/>
    </w:rPr>
  </w:style>
  <w:style w:type="paragraph" w:styleId="TabelOverskrift" w:customStyle="1">
    <w:name w:val="Tabel Overskrift"/>
    <w:uiPriority w:val="9"/>
    <w:rsid w:val="002F62D9"/>
    <w:rPr>
      <w:rFonts w:asciiTheme="minorHAnsi" w:hAnsiTheme="minorHAnsi"/>
      <w:b/>
      <w:bCs/>
      <w:color w:val="FFFFFF" w:themeColor="background1"/>
      <w:sz w:val="15"/>
    </w:rPr>
  </w:style>
  <w:style w:type="paragraph" w:styleId="TabelTekst" w:customStyle="1">
    <w:name w:val="Tabel Tekst"/>
    <w:uiPriority w:val="10"/>
    <w:rsid w:val="0027697C"/>
    <w:rPr>
      <w:rFonts w:asciiTheme="minorHAnsi" w:hAnsiTheme="minorHAnsi"/>
      <w:sz w:val="14"/>
    </w:rPr>
  </w:style>
  <w:style w:type="paragraph" w:styleId="Rapport" w:customStyle="1">
    <w:name w:val="Rapport"/>
    <w:basedOn w:val="Rapport-Overskrift"/>
    <w:uiPriority w:val="2"/>
    <w:semiHidden/>
    <w:qFormat/>
    <w:rsid w:val="002009BC"/>
    <w:pPr>
      <w:spacing w:after="380"/>
    </w:pPr>
    <w:rPr>
      <w:b/>
      <w:color w:val="2FAA3A" w:themeColor="accent1"/>
      <w:sz w:val="20"/>
    </w:rPr>
  </w:style>
  <w:style w:type="table" w:styleId="ListTable3-Accent1">
    <w:name w:val="List Table 3 Accent 1"/>
    <w:basedOn w:val="TableNormal"/>
    <w:uiPriority w:val="48"/>
    <w:rsid w:val="00B71A8D"/>
    <w:tblPr>
      <w:tblStyleRowBandSize w:val="1"/>
      <w:tblStyleColBandSize w:val="1"/>
      <w:tblBorders>
        <w:top w:val="single" w:color="2FAA3A" w:themeColor="accent1" w:sz="4" w:space="0"/>
        <w:left w:val="single" w:color="2FAA3A" w:themeColor="accent1" w:sz="4" w:space="0"/>
        <w:bottom w:val="single" w:color="2FAA3A" w:themeColor="accent1" w:sz="4" w:space="0"/>
        <w:right w:val="single" w:color="2FAA3A" w:themeColor="accent1" w:sz="4" w:space="0"/>
      </w:tblBorders>
    </w:tblPr>
    <w:tblStylePr w:type="firstRow">
      <w:rPr>
        <w:b/>
        <w:bCs/>
        <w:color w:val="FFFFFF" w:themeColor="background1"/>
      </w:rPr>
      <w:tblPr/>
      <w:tcPr>
        <w:shd w:val="clear" w:color="auto" w:fill="2FAA3A" w:themeFill="accent1"/>
      </w:tcPr>
    </w:tblStylePr>
    <w:tblStylePr w:type="lastRow">
      <w:rPr>
        <w:b/>
        <w:bCs/>
      </w:rPr>
      <w:tblPr/>
      <w:tcPr>
        <w:tcBorders>
          <w:top w:val="double" w:color="2FAA3A"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2FAA3A" w:themeColor="accent1" w:sz="4" w:space="0"/>
          <w:right w:val="single" w:color="2FAA3A" w:themeColor="accent1" w:sz="4" w:space="0"/>
        </w:tcBorders>
      </w:tcPr>
    </w:tblStylePr>
    <w:tblStylePr w:type="band1Horz">
      <w:tblPr/>
      <w:tcPr>
        <w:tcBorders>
          <w:top w:val="single" w:color="2FAA3A" w:themeColor="accent1" w:sz="4" w:space="0"/>
          <w:bottom w:val="single" w:color="2FAA3A"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2FAA3A" w:themeColor="accent1" w:sz="4" w:space="0"/>
          <w:left w:val="nil"/>
        </w:tcBorders>
      </w:tcPr>
    </w:tblStylePr>
    <w:tblStylePr w:type="swCell">
      <w:tblPr/>
      <w:tcPr>
        <w:tcBorders>
          <w:top w:val="double" w:color="2FAA3A" w:themeColor="accent1" w:sz="4" w:space="0"/>
          <w:right w:val="nil"/>
        </w:tcBorders>
      </w:tcPr>
    </w:tblStylePr>
  </w:style>
  <w:style w:type="table" w:styleId="ListTable4-Accent2">
    <w:name w:val="List Table 4 Accent 2"/>
    <w:basedOn w:val="TableNormal"/>
    <w:uiPriority w:val="49"/>
    <w:rsid w:val="00B71A8D"/>
    <w:tblPr>
      <w:tblStyleRowBandSize w:val="1"/>
      <w:tblStyleColBandSize w:val="1"/>
      <w:tblBorders>
        <w:top w:val="single" w:color="2AD97D" w:themeColor="accent2" w:themeTint="99" w:sz="4" w:space="0"/>
        <w:left w:val="single" w:color="2AD97D" w:themeColor="accent2" w:themeTint="99" w:sz="4" w:space="0"/>
        <w:bottom w:val="single" w:color="2AD97D" w:themeColor="accent2" w:themeTint="99" w:sz="4" w:space="0"/>
        <w:right w:val="single" w:color="2AD97D" w:themeColor="accent2" w:themeTint="99" w:sz="4" w:space="0"/>
        <w:insideH w:val="single" w:color="2AD97D" w:themeColor="accent2" w:themeTint="99" w:sz="4" w:space="0"/>
      </w:tblBorders>
    </w:tblPr>
    <w:tblStylePr w:type="firstRow">
      <w:rPr>
        <w:b/>
        <w:bCs/>
        <w:color w:val="FFFFFF" w:themeColor="background1"/>
      </w:rPr>
      <w:tblPr/>
      <w:tcPr>
        <w:tcBorders>
          <w:top w:val="single" w:color="0E4F2D" w:themeColor="accent2" w:sz="4" w:space="0"/>
          <w:left w:val="single" w:color="0E4F2D" w:themeColor="accent2" w:sz="4" w:space="0"/>
          <w:bottom w:val="single" w:color="0E4F2D" w:themeColor="accent2" w:sz="4" w:space="0"/>
          <w:right w:val="single" w:color="0E4F2D" w:themeColor="accent2" w:sz="4" w:space="0"/>
          <w:insideH w:val="nil"/>
        </w:tcBorders>
        <w:shd w:val="clear" w:color="auto" w:fill="0E4F2D" w:themeFill="accent2"/>
      </w:tcPr>
    </w:tblStylePr>
    <w:tblStylePr w:type="lastRow">
      <w:rPr>
        <w:b/>
        <w:bCs/>
      </w:rPr>
      <w:tblPr/>
      <w:tcPr>
        <w:tcBorders>
          <w:top w:val="double" w:color="2AD97D" w:themeColor="accent2" w:themeTint="99" w:sz="4" w:space="0"/>
        </w:tcBorders>
      </w:tcPr>
    </w:tblStylePr>
    <w:tblStylePr w:type="firstCol">
      <w:rPr>
        <w:b/>
        <w:bCs/>
      </w:rPr>
    </w:tblStylePr>
    <w:tblStylePr w:type="lastCol">
      <w:rPr>
        <w:b/>
        <w:bCs/>
      </w:rPr>
    </w:tblStylePr>
    <w:tblStylePr w:type="band1Vert">
      <w:tblPr/>
      <w:tcPr>
        <w:shd w:val="clear" w:color="auto" w:fill="B7F2D3" w:themeFill="accent2" w:themeFillTint="33"/>
      </w:tcPr>
    </w:tblStylePr>
    <w:tblStylePr w:type="band1Horz">
      <w:tblPr/>
      <w:tcPr>
        <w:shd w:val="clear" w:color="auto" w:fill="B7F2D3" w:themeFill="accent2" w:themeFillTint="33"/>
      </w:tcPr>
    </w:tblStylePr>
  </w:style>
  <w:style w:type="table" w:styleId="GridTable1Light-Accent1">
    <w:name w:val="Grid Table 1 Light Accent 1"/>
    <w:basedOn w:val="TableNormal"/>
    <w:uiPriority w:val="46"/>
    <w:rsid w:val="00B71A8D"/>
    <w:tblPr>
      <w:tblStyleRowBandSize w:val="1"/>
      <w:tblStyleColBandSize w:val="1"/>
      <w:tblBorders>
        <w:top w:val="single" w:color="A3E5A8" w:themeColor="accent1" w:themeTint="66" w:sz="4" w:space="0"/>
        <w:left w:val="single" w:color="A3E5A8" w:themeColor="accent1" w:themeTint="66" w:sz="4" w:space="0"/>
        <w:bottom w:val="single" w:color="A3E5A8" w:themeColor="accent1" w:themeTint="66" w:sz="4" w:space="0"/>
        <w:right w:val="single" w:color="A3E5A8" w:themeColor="accent1" w:themeTint="66" w:sz="4" w:space="0"/>
        <w:insideH w:val="single" w:color="A3E5A8" w:themeColor="accent1" w:themeTint="66" w:sz="4" w:space="0"/>
        <w:insideV w:val="single" w:color="A3E5A8" w:themeColor="accent1" w:themeTint="66" w:sz="4" w:space="0"/>
      </w:tblBorders>
    </w:tblPr>
    <w:tblStylePr w:type="firstRow">
      <w:rPr>
        <w:b/>
        <w:bCs/>
      </w:rPr>
      <w:tblPr/>
      <w:tcPr>
        <w:tcBorders>
          <w:bottom w:val="single" w:color="75D97D" w:themeColor="accent1" w:themeTint="99" w:sz="12" w:space="0"/>
        </w:tcBorders>
      </w:tcPr>
    </w:tblStylePr>
    <w:tblStylePr w:type="lastRow">
      <w:rPr>
        <w:b/>
        <w:bCs/>
      </w:rPr>
      <w:tblPr/>
      <w:tcPr>
        <w:tcBorders>
          <w:top w:val="double" w:color="75D97D" w:themeColor="accent1" w:themeTint="99" w:sz="2" w:space="0"/>
        </w:tcBorders>
      </w:tcPr>
    </w:tblStylePr>
    <w:tblStylePr w:type="firstCol">
      <w:rPr>
        <w:b/>
        <w:bCs/>
      </w:rPr>
    </w:tblStylePr>
    <w:tblStylePr w:type="lastCol">
      <w:rPr>
        <w:b/>
        <w:bCs/>
      </w:rPr>
    </w:tblStylePr>
  </w:style>
  <w:style w:type="table" w:styleId="GridTable5Dark-Accent1">
    <w:name w:val="Grid Table 5 Dark Accent 1"/>
    <w:basedOn w:val="TableNormal"/>
    <w:uiPriority w:val="50"/>
    <w:rsid w:val="00B71A8D"/>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1F2D3"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2FAA3A"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2FAA3A"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2FAA3A"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2FAA3A" w:themeFill="accent1"/>
      </w:tcPr>
    </w:tblStylePr>
    <w:tblStylePr w:type="band1Vert">
      <w:tblPr/>
      <w:tcPr>
        <w:shd w:val="clear" w:color="auto" w:fill="A3E5A8" w:themeFill="accent1" w:themeFillTint="66"/>
      </w:tcPr>
    </w:tblStylePr>
    <w:tblStylePr w:type="band1Horz">
      <w:tblPr/>
      <w:tcPr>
        <w:shd w:val="clear" w:color="auto" w:fill="A3E5A8" w:themeFill="accent1" w:themeFillTint="66"/>
      </w:tcPr>
    </w:tblStylePr>
  </w:style>
  <w:style w:type="table" w:styleId="GridTable4-Accent1">
    <w:name w:val="Grid Table 4 Accent 1"/>
    <w:aliases w:val="AVA"/>
    <w:basedOn w:val="TableNormal"/>
    <w:uiPriority w:val="49"/>
    <w:rsid w:val="00804CA3"/>
    <w:rPr>
      <w:rFonts w:asciiTheme="minorHAnsi" w:hAnsiTheme="minorHAnsi"/>
      <w:sz w:val="14"/>
    </w:rPr>
    <w:tblPr>
      <w:tblStyleRowBandSize w:val="1"/>
      <w:tblStyleColBandSize w:val="1"/>
      <w:tblBorders>
        <w:insideH w:val="single" w:color="auto" w:sz="4" w:space="0"/>
        <w:insideV w:val="single" w:color="auto" w:sz="4" w:space="0"/>
      </w:tblBorders>
      <w:tblCellMar>
        <w:top w:w="85" w:type="dxa"/>
        <w:left w:w="227" w:type="dxa"/>
        <w:bottom w:w="85" w:type="dxa"/>
        <w:right w:w="227" w:type="dxa"/>
      </w:tblCellMar>
    </w:tblPr>
    <w:tblStylePr w:type="firstRow">
      <w:pPr>
        <w:jc w:val="right"/>
      </w:pPr>
      <w:rPr>
        <w:rFonts w:asciiTheme="minorHAnsi" w:hAnsiTheme="minorHAnsi"/>
        <w:b/>
        <w:bCs/>
        <w:color w:val="FFFFFF" w:themeColor="background1"/>
        <w:sz w:val="15"/>
      </w:rPr>
      <w:tblPr/>
      <w:tcPr>
        <w:tcBorders>
          <w:top w:val="nil"/>
          <w:left w:val="nil"/>
          <w:bottom w:val="nil"/>
          <w:right w:val="nil"/>
          <w:insideH w:val="single" w:color="auto" w:sz="4" w:space="0"/>
          <w:insideV w:val="single" w:color="auto" w:sz="4" w:space="0"/>
          <w:tl2br w:val="nil"/>
          <w:tr2bl w:val="nil"/>
        </w:tcBorders>
        <w:shd w:val="clear" w:color="auto" w:fill="2FAA3A" w:themeFill="accent1"/>
      </w:tcPr>
    </w:tblStylePr>
    <w:tblStylePr w:type="lastRow">
      <w:pPr>
        <w:jc w:val="right"/>
      </w:pPr>
      <w:rPr>
        <w:rFonts w:asciiTheme="minorHAnsi" w:hAnsiTheme="minorHAnsi"/>
        <w:b/>
        <w:bCs/>
        <w:color w:val="FFFFFF" w:themeColor="background1"/>
        <w:sz w:val="15"/>
      </w:rPr>
      <w:tblPr/>
      <w:tcPr>
        <w:shd w:val="clear" w:color="auto" w:fill="2FAA3A" w:themeFill="accent1"/>
      </w:tcPr>
    </w:tblStylePr>
    <w:tblStylePr w:type="firstCol">
      <w:pPr>
        <w:jc w:val="left"/>
      </w:pPr>
      <w:rPr>
        <w:rFonts w:asciiTheme="minorHAnsi" w:hAnsiTheme="minorHAnsi"/>
        <w:b/>
        <w:bCs/>
        <w:sz w:val="14"/>
      </w:rPr>
    </w:tblStylePr>
    <w:tblStylePr w:type="lastCol">
      <w:pPr>
        <w:jc w:val="right"/>
      </w:pPr>
      <w:rPr>
        <w:rFonts w:asciiTheme="minorHAnsi" w:hAnsiTheme="minorHAnsi"/>
        <w:b/>
        <w:bCs/>
        <w:sz w:val="14"/>
      </w:rPr>
    </w:tblStylePr>
    <w:tblStylePr w:type="band1Vert">
      <w:rPr>
        <w:rFonts w:asciiTheme="minorHAnsi" w:hAnsiTheme="minorHAnsi"/>
      </w:rPr>
    </w:tblStylePr>
    <w:tblStylePr w:type="band2Vert">
      <w:rPr>
        <w:rFonts w:asciiTheme="minorHAnsi" w:hAnsiTheme="minorHAnsi"/>
      </w:rPr>
    </w:tblStylePr>
    <w:tblStylePr w:type="band1Horz">
      <w:rPr>
        <w:rFonts w:asciiTheme="minorHAnsi" w:hAnsiTheme="minorHAnsi"/>
        <w:sz w:val="14"/>
      </w:rPr>
      <w:tblPr/>
      <w:tcPr>
        <w:shd w:val="clear" w:color="auto" w:fill="D8EADB"/>
      </w:tcPr>
    </w:tblStylePr>
    <w:tblStylePr w:type="band2Horz">
      <w:rPr>
        <w:rFonts w:asciiTheme="minorHAnsi" w:hAnsiTheme="minorHAnsi"/>
      </w:rPr>
    </w:tblStylePr>
  </w:style>
  <w:style w:type="table" w:styleId="GridTable4">
    <w:name w:val="Grid Table 4"/>
    <w:basedOn w:val="TableNormal"/>
    <w:uiPriority w:val="49"/>
    <w:rsid w:val="00A72795"/>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2">
    <w:name w:val="Grid Table 4 Accent 2"/>
    <w:basedOn w:val="TableNormal"/>
    <w:uiPriority w:val="49"/>
    <w:rsid w:val="00A72795"/>
    <w:tblPr>
      <w:tblStyleRowBandSize w:val="1"/>
      <w:tblStyleColBandSize w:val="1"/>
      <w:tblBorders>
        <w:top w:val="single" w:color="2AD97D" w:themeColor="accent2" w:themeTint="99" w:sz="4" w:space="0"/>
        <w:left w:val="single" w:color="2AD97D" w:themeColor="accent2" w:themeTint="99" w:sz="4" w:space="0"/>
        <w:bottom w:val="single" w:color="2AD97D" w:themeColor="accent2" w:themeTint="99" w:sz="4" w:space="0"/>
        <w:right w:val="single" w:color="2AD97D" w:themeColor="accent2" w:themeTint="99" w:sz="4" w:space="0"/>
        <w:insideH w:val="single" w:color="2AD97D" w:themeColor="accent2" w:themeTint="99" w:sz="4" w:space="0"/>
        <w:insideV w:val="single" w:color="2AD97D" w:themeColor="accent2" w:themeTint="99" w:sz="4" w:space="0"/>
      </w:tblBorders>
    </w:tblPr>
    <w:tblStylePr w:type="firstRow">
      <w:rPr>
        <w:b/>
        <w:bCs/>
        <w:color w:val="FFFFFF" w:themeColor="background1"/>
      </w:rPr>
      <w:tblPr/>
      <w:tcPr>
        <w:tcBorders>
          <w:top w:val="single" w:color="0E4F2D" w:themeColor="accent2" w:sz="4" w:space="0"/>
          <w:left w:val="single" w:color="0E4F2D" w:themeColor="accent2" w:sz="4" w:space="0"/>
          <w:bottom w:val="single" w:color="0E4F2D" w:themeColor="accent2" w:sz="4" w:space="0"/>
          <w:right w:val="single" w:color="0E4F2D" w:themeColor="accent2" w:sz="4" w:space="0"/>
          <w:insideH w:val="nil"/>
          <w:insideV w:val="nil"/>
        </w:tcBorders>
        <w:shd w:val="clear" w:color="auto" w:fill="0E4F2D" w:themeFill="accent2"/>
      </w:tcPr>
    </w:tblStylePr>
    <w:tblStylePr w:type="lastRow">
      <w:rPr>
        <w:b/>
        <w:bCs/>
      </w:rPr>
      <w:tblPr/>
      <w:tcPr>
        <w:tcBorders>
          <w:top w:val="double" w:color="0E4F2D" w:themeColor="accent2" w:sz="4" w:space="0"/>
        </w:tcBorders>
      </w:tcPr>
    </w:tblStylePr>
    <w:tblStylePr w:type="firstCol">
      <w:rPr>
        <w:b/>
        <w:bCs/>
      </w:rPr>
    </w:tblStylePr>
    <w:tblStylePr w:type="lastCol">
      <w:rPr>
        <w:b/>
        <w:bCs/>
      </w:rPr>
    </w:tblStylePr>
    <w:tblStylePr w:type="band1Vert">
      <w:tblPr/>
      <w:tcPr>
        <w:shd w:val="clear" w:color="auto" w:fill="B7F2D3" w:themeFill="accent2" w:themeFillTint="33"/>
      </w:tcPr>
    </w:tblStylePr>
    <w:tblStylePr w:type="band1Horz">
      <w:tblPr/>
      <w:tcPr>
        <w:shd w:val="clear" w:color="auto" w:fill="B7F2D3" w:themeFill="accent2" w:themeFillTint="33"/>
      </w:tcPr>
    </w:tblStylePr>
  </w:style>
  <w:style w:type="table" w:styleId="GridTable4-Accent3">
    <w:name w:val="Grid Table 4 Accent 3"/>
    <w:basedOn w:val="TableNormal"/>
    <w:uiPriority w:val="49"/>
    <w:rsid w:val="00D51437"/>
    <w:tblPr>
      <w:tblStyleRowBandSize w:val="1"/>
      <w:tblStyleColBandSize w:val="1"/>
      <w:tblBorders>
        <w:top w:val="single" w:color="F2F8F4" w:themeColor="accent3" w:themeTint="99" w:sz="4" w:space="0"/>
        <w:left w:val="single" w:color="F2F8F4" w:themeColor="accent3" w:themeTint="99" w:sz="4" w:space="0"/>
        <w:bottom w:val="single" w:color="F2F8F4" w:themeColor="accent3" w:themeTint="99" w:sz="4" w:space="0"/>
        <w:right w:val="single" w:color="F2F8F4" w:themeColor="accent3" w:themeTint="99" w:sz="4" w:space="0"/>
        <w:insideH w:val="single" w:color="F2F8F4" w:themeColor="accent3" w:themeTint="99" w:sz="4" w:space="0"/>
        <w:insideV w:val="single" w:color="F2F8F4" w:themeColor="accent3" w:themeTint="99" w:sz="4" w:space="0"/>
      </w:tblBorders>
    </w:tblPr>
    <w:tblStylePr w:type="firstRow">
      <w:rPr>
        <w:b/>
        <w:bCs/>
        <w:color w:val="FFFFFF" w:themeColor="background1"/>
      </w:rPr>
      <w:tblPr/>
      <w:tcPr>
        <w:tcBorders>
          <w:top w:val="single" w:color="EBF4ED" w:themeColor="accent3" w:sz="4" w:space="0"/>
          <w:left w:val="single" w:color="EBF4ED" w:themeColor="accent3" w:sz="4" w:space="0"/>
          <w:bottom w:val="single" w:color="EBF4ED" w:themeColor="accent3" w:sz="4" w:space="0"/>
          <w:right w:val="single" w:color="EBF4ED" w:themeColor="accent3" w:sz="4" w:space="0"/>
          <w:insideH w:val="nil"/>
          <w:insideV w:val="nil"/>
        </w:tcBorders>
        <w:shd w:val="clear" w:color="auto" w:fill="EBF4ED" w:themeFill="accent3"/>
      </w:tcPr>
    </w:tblStylePr>
    <w:tblStylePr w:type="lastRow">
      <w:rPr>
        <w:b/>
        <w:bCs/>
      </w:rPr>
      <w:tblPr/>
      <w:tcPr>
        <w:tcBorders>
          <w:top w:val="double" w:color="EBF4ED" w:themeColor="accent3" w:sz="4" w:space="0"/>
        </w:tcBorders>
      </w:tcPr>
    </w:tblStylePr>
    <w:tblStylePr w:type="firstCol">
      <w:rPr>
        <w:b/>
        <w:bCs/>
      </w:rPr>
    </w:tblStylePr>
    <w:tblStylePr w:type="lastCol">
      <w:rPr>
        <w:b/>
        <w:bCs/>
      </w:rPr>
    </w:tblStylePr>
    <w:tblStylePr w:type="band1Vert">
      <w:tblPr/>
      <w:tcPr>
        <w:shd w:val="clear" w:color="auto" w:fill="FAFCFB" w:themeFill="accent3" w:themeFillTint="33"/>
      </w:tcPr>
    </w:tblStylePr>
    <w:tblStylePr w:type="band1Horz">
      <w:tblPr/>
      <w:tcPr>
        <w:shd w:val="clear" w:color="auto" w:fill="FAFCFB" w:themeFill="accent3" w:themeFillTint="33"/>
      </w:tcPr>
    </w:tblStylePr>
  </w:style>
  <w:style w:type="paragraph" w:styleId="Title">
    <w:name w:val="Title"/>
    <w:basedOn w:val="Normal"/>
    <w:next w:val="Normal"/>
    <w:link w:val="TitleChar"/>
    <w:uiPriority w:val="2"/>
    <w:qFormat/>
    <w:rsid w:val="00115DF6"/>
    <w:pPr>
      <w:spacing w:after="360" w:line="1200" w:lineRule="exact"/>
    </w:pPr>
    <w:rPr>
      <w:rFonts w:asciiTheme="majorHAnsi" w:hAnsiTheme="majorHAnsi"/>
      <w:bCs/>
      <w:color w:val="0E4F2D" w:themeColor="accent2"/>
      <w:sz w:val="120"/>
      <w:szCs w:val="36"/>
    </w:rPr>
  </w:style>
  <w:style w:type="character" w:styleId="TitleChar" w:customStyle="1">
    <w:name w:val="Title Char"/>
    <w:basedOn w:val="DefaultParagraphFont"/>
    <w:link w:val="Title"/>
    <w:uiPriority w:val="2"/>
    <w:rsid w:val="00BA44A9"/>
    <w:rPr>
      <w:rFonts w:asciiTheme="majorHAnsi" w:hAnsiTheme="majorHAnsi"/>
      <w:bCs/>
      <w:color w:val="0E4F2D" w:themeColor="accent2"/>
      <w:sz w:val="120"/>
      <w:szCs w:val="36"/>
    </w:rPr>
  </w:style>
  <w:style w:type="character" w:styleId="SubtitleChar" w:customStyle="1">
    <w:name w:val="Subtitle Char"/>
    <w:basedOn w:val="DefaultParagraphFont"/>
    <w:link w:val="Subtitle"/>
    <w:uiPriority w:val="2"/>
    <w:rsid w:val="00B54DC7"/>
    <w:rPr>
      <w:rFonts w:asciiTheme="minorHAnsi" w:hAnsiTheme="minorHAnsi"/>
      <w:sz w:val="28"/>
      <w:szCs w:val="28"/>
    </w:rPr>
  </w:style>
  <w:style w:type="paragraph" w:styleId="Date">
    <w:name w:val="Date"/>
    <w:basedOn w:val="Normal"/>
    <w:next w:val="Normal"/>
    <w:link w:val="DateChar"/>
    <w:uiPriority w:val="8"/>
    <w:semiHidden/>
    <w:rsid w:val="00725E36"/>
    <w:pPr>
      <w:jc w:val="right"/>
    </w:pPr>
  </w:style>
  <w:style w:type="character" w:styleId="DateChar" w:customStyle="1">
    <w:name w:val="Date Char"/>
    <w:basedOn w:val="DefaultParagraphFont"/>
    <w:link w:val="Date"/>
    <w:uiPriority w:val="8"/>
    <w:semiHidden/>
    <w:rsid w:val="00EF5620"/>
    <w:rPr>
      <w:rFonts w:asciiTheme="minorHAnsi" w:hAnsiTheme="minorHAnsi"/>
    </w:rPr>
  </w:style>
  <w:style w:type="paragraph" w:styleId="ListBullet3">
    <w:name w:val="List Bullet 3"/>
    <w:basedOn w:val="ListBullet2"/>
    <w:uiPriority w:val="5"/>
    <w:rsid w:val="004903A6"/>
    <w:pPr>
      <w:ind w:left="1276"/>
    </w:pPr>
  </w:style>
  <w:style w:type="paragraph" w:styleId="Citat1" w:customStyle="1">
    <w:name w:val="Citat1"/>
    <w:basedOn w:val="TabelOverskrift"/>
    <w:uiPriority w:val="2"/>
    <w:qFormat/>
    <w:rsid w:val="003268EE"/>
    <w:pPr>
      <w:spacing w:before="126" w:after="126"/>
      <w:ind w:left="567" w:right="851"/>
    </w:pPr>
    <w:rPr>
      <w:bCs w:val="0"/>
      <w:noProof/>
      <w:color w:val="2FAA3A" w:themeColor="accent1"/>
      <w:sz w:val="20"/>
    </w:rPr>
  </w:style>
  <w:style w:type="paragraph" w:styleId="ListNumber2">
    <w:name w:val="List Number 2"/>
    <w:basedOn w:val="ListNumber"/>
    <w:uiPriority w:val="5"/>
    <w:semiHidden/>
    <w:rsid w:val="008C128F"/>
    <w:pPr>
      <w:numPr>
        <w:ilvl w:val="1"/>
      </w:numPr>
    </w:pPr>
  </w:style>
  <w:style w:type="paragraph" w:styleId="ListNumber3">
    <w:name w:val="List Number 3"/>
    <w:basedOn w:val="ListNumber"/>
    <w:uiPriority w:val="5"/>
    <w:semiHidden/>
    <w:rsid w:val="008C128F"/>
    <w:pPr>
      <w:numPr>
        <w:ilvl w:val="2"/>
      </w:numPr>
    </w:pPr>
  </w:style>
  <w:style w:type="paragraph" w:styleId="BilagOverskrift" w:customStyle="1">
    <w:name w:val="Bilag Overskrift"/>
    <w:basedOn w:val="Normal"/>
    <w:uiPriority w:val="4"/>
    <w:semiHidden/>
    <w:qFormat/>
    <w:rsid w:val="00A94821"/>
    <w:pPr>
      <w:spacing w:line="288" w:lineRule="auto"/>
    </w:pPr>
    <w:rPr>
      <w:noProof/>
      <w:color w:val="0E4F2D" w:themeColor="accent2"/>
      <w:kern w:val="28"/>
      <w:sz w:val="100"/>
      <w:szCs w:val="24"/>
      <w:lang w:val="en-GB"/>
    </w:rPr>
  </w:style>
  <w:style w:type="paragraph" w:styleId="Bilag" w:customStyle="1">
    <w:name w:val="Bilag"/>
    <w:basedOn w:val="Normal"/>
    <w:uiPriority w:val="5"/>
    <w:semiHidden/>
    <w:qFormat/>
    <w:rsid w:val="00A94821"/>
    <w:pPr>
      <w:spacing w:line="240" w:lineRule="auto"/>
    </w:pPr>
    <w:rPr>
      <w:noProof/>
      <w:color w:val="2FAA3A" w:themeColor="accent1"/>
      <w:lang w:val="en-GB"/>
    </w:rPr>
  </w:style>
  <w:style w:type="paragraph" w:styleId="ListParagraph">
    <w:name w:val="List Paragraph"/>
    <w:basedOn w:val="Normal"/>
    <w:uiPriority w:val="15"/>
    <w:qFormat/>
    <w:rsid w:val="00E710B6"/>
    <w:pPr>
      <w:numPr>
        <w:numId w:val="9"/>
      </w:numPr>
      <w:spacing w:after="240" w:line="240" w:lineRule="auto"/>
      <w:ind w:left="851" w:hanging="284"/>
      <w:contextualSpacing/>
    </w:pPr>
  </w:style>
  <w:style w:type="paragraph" w:styleId="Punktoverskrift2" w:customStyle="1">
    <w:name w:val="Punkt overskrift 2"/>
    <w:basedOn w:val="Normal"/>
    <w:next w:val="Normal"/>
    <w:uiPriority w:val="4"/>
    <w:qFormat/>
    <w:rsid w:val="009B7BEF"/>
    <w:pPr>
      <w:keepNext/>
      <w:numPr>
        <w:ilvl w:val="1"/>
        <w:numId w:val="8"/>
      </w:numPr>
      <w:spacing w:before="360" w:after="120"/>
    </w:pPr>
    <w:rPr>
      <w:b/>
      <w:color w:val="2FAA3A" w:themeColor="accent1"/>
      <w:sz w:val="22"/>
    </w:rPr>
  </w:style>
  <w:style w:type="paragraph" w:styleId="Rapport-Storoverskrift" w:customStyle="1">
    <w:name w:val="Rapport - Stor overskrift"/>
    <w:basedOn w:val="TOCHeading"/>
    <w:next w:val="Normal"/>
    <w:uiPriority w:val="3"/>
    <w:qFormat/>
    <w:rsid w:val="00115DF6"/>
    <w:pPr>
      <w:spacing w:line="1100" w:lineRule="exact"/>
    </w:pPr>
    <w:rPr>
      <w:color w:val="0E4F2D" w:themeColor="accent2"/>
    </w:rPr>
  </w:style>
  <w:style w:type="paragraph" w:styleId="Overskrift1-Friskgrn" w:customStyle="1">
    <w:name w:val="Overskrift 1 - Frisk grøn"/>
    <w:basedOn w:val="Heading1"/>
    <w:semiHidden/>
    <w:qFormat/>
    <w:rsid w:val="002F62D9"/>
  </w:style>
  <w:style w:type="paragraph" w:styleId="TOCHeading">
    <w:name w:val="TOC Heading"/>
    <w:basedOn w:val="Heading1"/>
    <w:next w:val="Normal"/>
    <w:uiPriority w:val="24"/>
    <w:semiHidden/>
    <w:qFormat/>
    <w:rsid w:val="00115DF6"/>
    <w:pPr>
      <w:keepLines/>
      <w:spacing w:after="0" w:line="288" w:lineRule="auto"/>
      <w:outlineLvl w:val="9"/>
    </w:pPr>
    <w:rPr>
      <w:rFonts w:asciiTheme="majorHAnsi" w:hAnsiTheme="majorHAnsi" w:eastAsiaTheme="majorEastAsia" w:cstheme="majorBidi"/>
      <w:sz w:val="100"/>
      <w:szCs w:val="32"/>
    </w:rPr>
  </w:style>
  <w:style w:type="paragraph" w:styleId="Bilagoverskrift0" w:customStyle="1">
    <w:name w:val="Bilag overskrift"/>
    <w:basedOn w:val="TOCHeading"/>
    <w:next w:val="Normal"/>
    <w:uiPriority w:val="4"/>
    <w:qFormat/>
    <w:rsid w:val="00115DF6"/>
    <w:pPr>
      <w:spacing w:line="1100" w:lineRule="exact"/>
    </w:pPr>
  </w:style>
  <w:style w:type="paragraph" w:styleId="Mellemrubrik1" w:customStyle="1">
    <w:name w:val="Mellemrubrik 1"/>
    <w:basedOn w:val="Normal"/>
    <w:next w:val="Normal"/>
    <w:uiPriority w:val="1"/>
    <w:qFormat/>
    <w:rsid w:val="00977236"/>
    <w:pPr>
      <w:spacing w:before="480" w:after="120"/>
    </w:pPr>
    <w:rPr>
      <w:b/>
      <w:color w:val="2FAA3A" w:themeColor="accent1"/>
    </w:rPr>
  </w:style>
  <w:style w:type="paragraph" w:styleId="Mellemrubrik2" w:customStyle="1">
    <w:name w:val="Mellemrubrik 2"/>
    <w:basedOn w:val="Normal"/>
    <w:next w:val="Normal"/>
    <w:uiPriority w:val="1"/>
    <w:qFormat/>
    <w:rsid w:val="00977236"/>
    <w:pPr>
      <w:spacing w:before="480" w:after="120"/>
    </w:pPr>
    <w:rPr>
      <w:b/>
      <w:color w:val="0E4F2D" w:themeColor="accent2"/>
    </w:rPr>
  </w:style>
  <w:style w:type="paragraph" w:styleId="Mellemrubrik3" w:customStyle="1">
    <w:name w:val="Mellemrubrik 3"/>
    <w:basedOn w:val="Mellemrubrik2"/>
    <w:next w:val="Normal"/>
    <w:uiPriority w:val="1"/>
    <w:qFormat/>
    <w:rsid w:val="00977236"/>
    <w:rPr>
      <w:color w:val="auto"/>
    </w:rPr>
  </w:style>
  <w:style w:type="paragraph" w:styleId="Returadresse" w:customStyle="1">
    <w:name w:val="Returadresse"/>
    <w:basedOn w:val="Normal"/>
    <w:uiPriority w:val="16"/>
    <w:rsid w:val="00E2573A"/>
    <w:pPr>
      <w:framePr w:wrap="around" w:hAnchor="page" w:vAnchor="page" w:x="1305" w:y="1929"/>
      <w:spacing w:line="216" w:lineRule="atLeast"/>
      <w:suppressOverlap/>
    </w:pPr>
    <w:rPr>
      <w:rFonts w:ascii="Arial" w:hAnsi="Arial" w:eastAsiaTheme="minorHAnsi" w:cstheme="minorBidi"/>
      <w:color w:val="2FAA3A" w:themeColor="accent1"/>
      <w:sz w:val="16"/>
      <w:szCs w:val="16"/>
      <w:lang w:eastAsia="en-US"/>
    </w:rPr>
  </w:style>
  <w:style w:type="paragraph" w:styleId="Modtager" w:customStyle="1">
    <w:name w:val="Modtager"/>
    <w:basedOn w:val="Normal"/>
    <w:uiPriority w:val="17"/>
    <w:qFormat/>
    <w:rsid w:val="00E2573A"/>
    <w:pPr>
      <w:framePr w:wrap="around" w:hAnchor="page" w:vAnchor="page" w:x="1305" w:y="1759"/>
      <w:suppressOverlap/>
    </w:pPr>
    <w:rPr>
      <w:rFonts w:ascii="Arial" w:hAnsi="Arial" w:eastAsiaTheme="minorHAnsi" w:cstheme="minorBidi"/>
      <w:lang w:eastAsia="en-US"/>
    </w:rPr>
  </w:style>
  <w:style w:type="paragraph" w:styleId="Afsender" w:customStyle="1">
    <w:name w:val="Afsender"/>
    <w:basedOn w:val="Normal"/>
    <w:next w:val="Normal"/>
    <w:uiPriority w:val="19"/>
    <w:rsid w:val="00E2573A"/>
    <w:pPr>
      <w:framePr w:wrap="around" w:hAnchor="page" w:vAnchor="page" w:x="8506" w:y="3743"/>
      <w:suppressAutoHyphens/>
      <w:spacing w:line="216" w:lineRule="atLeast"/>
      <w:contextualSpacing/>
      <w:suppressOverlap/>
    </w:pPr>
    <w:rPr>
      <w:rFonts w:ascii="Arial" w:hAnsi="Arial" w:eastAsiaTheme="minorHAnsi" w:cstheme="minorBidi"/>
      <w:color w:val="2FAA3A"/>
      <w:sz w:val="17"/>
      <w:szCs w:val="19"/>
      <w:lang w:eastAsia="en-US"/>
    </w:rPr>
  </w:style>
  <w:style w:type="paragraph" w:styleId="ModtagerNavn" w:customStyle="1">
    <w:name w:val="ModtagerNavn"/>
    <w:basedOn w:val="Modtager"/>
    <w:uiPriority w:val="20"/>
    <w:rsid w:val="00E2573A"/>
    <w:pPr>
      <w:framePr w:wrap="auto" w:hAnchor="text" w:vAnchor="margin" w:xAlign="left" w:yAlign="inline"/>
      <w:suppressOverlap w:val="0"/>
    </w:pPr>
  </w:style>
  <w:style w:type="paragraph" w:styleId="Signatur" w:customStyle="1">
    <w:name w:val="Signatur"/>
    <w:basedOn w:val="Normal"/>
    <w:uiPriority w:val="15"/>
    <w:rsid w:val="00E2573A"/>
    <w:pPr>
      <w:keepNext/>
      <w:keepLines/>
    </w:pPr>
    <w:rPr>
      <w:rFonts w:ascii="Arial" w:hAnsi="Arial" w:eastAsiaTheme="minorHAnsi" w:cstheme="minorBidi"/>
      <w:lang w:eastAsia="en-US"/>
    </w:rPr>
  </w:style>
  <w:style w:type="paragraph" w:styleId="Brevoverskrift" w:customStyle="1">
    <w:name w:val="Brevoverskrift"/>
    <w:basedOn w:val="Normal"/>
    <w:next w:val="Normal"/>
    <w:uiPriority w:val="22"/>
    <w:rsid w:val="00D134CA"/>
    <w:pPr>
      <w:spacing w:line="240" w:lineRule="auto"/>
    </w:pPr>
    <w:rPr>
      <w:rFonts w:ascii="Arial" w:hAnsi="Arial" w:eastAsiaTheme="minorHAnsi" w:cstheme="minorBidi"/>
      <w:b/>
      <w:sz w:val="22"/>
      <w:lang w:eastAsia="en-US"/>
    </w:rPr>
  </w:style>
  <w:style w:type="paragraph" w:styleId="AfsenderAfdeling" w:customStyle="1">
    <w:name w:val="AfsenderAfdeling"/>
    <w:basedOn w:val="Afsender"/>
    <w:uiPriority w:val="20"/>
    <w:rsid w:val="000F7CBF"/>
    <w:pPr>
      <w:framePr w:wrap="auto" w:hAnchor="text" w:vAnchor="margin" w:xAlign="left" w:yAlign="inline"/>
      <w:spacing w:line="260" w:lineRule="atLeast"/>
      <w:suppressOverlap w:val="0"/>
    </w:pPr>
    <w:rPr>
      <w:b/>
      <w:caps/>
      <w:sz w:val="22"/>
    </w:rPr>
  </w:style>
  <w:style w:type="paragraph" w:styleId="AfsenderFed" w:customStyle="1">
    <w:name w:val="AfsenderFed"/>
    <w:basedOn w:val="Afsender"/>
    <w:next w:val="Afsender"/>
    <w:uiPriority w:val="19"/>
    <w:rsid w:val="000F7CBF"/>
    <w:pPr>
      <w:framePr w:wrap="auto" w:hAnchor="text" w:vAnchor="margin" w:xAlign="left" w:yAlign="inline"/>
      <w:suppressOverlap w:val="0"/>
    </w:pPr>
    <w:rPr>
      <w:b/>
    </w:rPr>
  </w:style>
  <w:style w:type="paragraph" w:styleId="Normalmedlinjeafstand" w:customStyle="1">
    <w:name w:val="Normal med linjeafstand"/>
    <w:basedOn w:val="Normal"/>
    <w:semiHidden/>
    <w:qFormat/>
    <w:rsid w:val="00A201C4"/>
  </w:style>
  <w:style w:type="paragraph" w:styleId="NormalWeb">
    <w:name w:val="Normal (Web)"/>
    <w:basedOn w:val="Normal"/>
    <w:uiPriority w:val="99"/>
    <w:semiHidden/>
    <w:unhideWhenUsed/>
    <w:rsid w:val="0079751D"/>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22"/>
    <w:qFormat/>
    <w:rsid w:val="0079751D"/>
    <w:rPr>
      <w:b/>
      <w:bCs/>
    </w:rPr>
  </w:style>
  <w:style w:type="paragraph" w:styleId="paragraph" w:customStyle="1">
    <w:name w:val="paragraph"/>
    <w:basedOn w:val="Normal"/>
    <w:rsid w:val="0079751D"/>
    <w:pPr>
      <w:spacing w:before="100" w:beforeAutospacing="1" w:after="100" w:afterAutospacing="1" w:line="240" w:lineRule="auto"/>
    </w:pPr>
    <w:rPr>
      <w:rFonts w:ascii="Times New Roman" w:hAnsi="Times New Roman"/>
      <w:sz w:val="24"/>
      <w:szCs w:val="24"/>
    </w:rPr>
  </w:style>
  <w:style w:type="character" w:styleId="normaltextrun" w:customStyle="1">
    <w:name w:val="normaltextrun"/>
    <w:basedOn w:val="DefaultParagraphFont"/>
    <w:rsid w:val="0079751D"/>
  </w:style>
  <w:style w:type="character" w:styleId="eop" w:customStyle="1">
    <w:name w:val="eop"/>
    <w:basedOn w:val="DefaultParagraphFont"/>
    <w:rsid w:val="0079751D"/>
  </w:style>
  <w:style w:type="character" w:styleId="UnresolvedMention">
    <w:name w:val="Unresolved Mention"/>
    <w:basedOn w:val="DefaultParagraphFont"/>
    <w:uiPriority w:val="99"/>
    <w:semiHidden/>
    <w:unhideWhenUsed/>
    <w:rsid w:val="007739A0"/>
    <w:rPr>
      <w:color w:val="605E5C"/>
      <w:shd w:val="clear" w:color="auto" w:fill="E1DFDD"/>
    </w:rPr>
  </w:style>
  <w:style w:type="character" w:styleId="CommentReference">
    <w:name w:val="annotation reference"/>
    <w:basedOn w:val="DefaultParagraphFont"/>
    <w:uiPriority w:val="5"/>
    <w:semiHidden/>
    <w:rsid w:val="007739A0"/>
    <w:rPr>
      <w:sz w:val="16"/>
      <w:szCs w:val="16"/>
    </w:rPr>
  </w:style>
  <w:style w:type="paragraph" w:styleId="CommentText">
    <w:name w:val="annotation text"/>
    <w:basedOn w:val="Normal"/>
    <w:link w:val="CommentTextChar"/>
    <w:uiPriority w:val="5"/>
    <w:semiHidden/>
    <w:rsid w:val="007739A0"/>
    <w:pPr>
      <w:spacing w:line="240" w:lineRule="auto"/>
    </w:pPr>
  </w:style>
  <w:style w:type="character" w:styleId="CommentTextChar" w:customStyle="1">
    <w:name w:val="Comment Text Char"/>
    <w:basedOn w:val="DefaultParagraphFont"/>
    <w:link w:val="CommentText"/>
    <w:uiPriority w:val="5"/>
    <w:semiHidden/>
    <w:rsid w:val="007739A0"/>
    <w:rPr>
      <w:rFonts w:asciiTheme="minorHAnsi" w:hAnsiTheme="minorHAnsi"/>
    </w:rPr>
  </w:style>
  <w:style w:type="paragraph" w:styleId="CommentSubject">
    <w:name w:val="annotation subject"/>
    <w:basedOn w:val="CommentText"/>
    <w:next w:val="CommentText"/>
    <w:link w:val="CommentSubjectChar"/>
    <w:uiPriority w:val="5"/>
    <w:semiHidden/>
    <w:rsid w:val="007739A0"/>
    <w:rPr>
      <w:b/>
      <w:bCs/>
    </w:rPr>
  </w:style>
  <w:style w:type="character" w:styleId="CommentSubjectChar" w:customStyle="1">
    <w:name w:val="Comment Subject Char"/>
    <w:basedOn w:val="CommentTextChar"/>
    <w:link w:val="CommentSubject"/>
    <w:uiPriority w:val="5"/>
    <w:semiHidden/>
    <w:rsid w:val="007739A0"/>
    <w:rPr>
      <w:rFonts w:asciiTheme="minorHAnsi" w:hAnsiTheme="minorHAnsi"/>
      <w:b/>
      <w:bCs/>
    </w:rPr>
  </w:style>
  <w:style w:type="character" w:styleId="scxw104616558" w:customStyle="1">
    <w:name w:val="scxw104616558"/>
    <w:basedOn w:val="DefaultParagraphFont"/>
    <w:rsid w:val="00A170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8969906">
      <w:bodyDiv w:val="1"/>
      <w:marLeft w:val="0"/>
      <w:marRight w:val="0"/>
      <w:marTop w:val="0"/>
      <w:marBottom w:val="0"/>
      <w:divBdr>
        <w:top w:val="none" w:sz="0" w:space="0" w:color="auto"/>
        <w:left w:val="none" w:sz="0" w:space="0" w:color="auto"/>
        <w:bottom w:val="none" w:sz="0" w:space="0" w:color="auto"/>
        <w:right w:val="none" w:sz="0" w:space="0" w:color="auto"/>
      </w:divBdr>
      <w:divsChild>
        <w:div w:id="79331108">
          <w:marLeft w:val="0"/>
          <w:marRight w:val="0"/>
          <w:marTop w:val="0"/>
          <w:marBottom w:val="0"/>
          <w:divBdr>
            <w:top w:val="none" w:sz="0" w:space="0" w:color="auto"/>
            <w:left w:val="none" w:sz="0" w:space="0" w:color="auto"/>
            <w:bottom w:val="none" w:sz="0" w:space="0" w:color="auto"/>
            <w:right w:val="none" w:sz="0" w:space="0" w:color="auto"/>
          </w:divBdr>
        </w:div>
        <w:div w:id="408891778">
          <w:marLeft w:val="0"/>
          <w:marRight w:val="0"/>
          <w:marTop w:val="0"/>
          <w:marBottom w:val="0"/>
          <w:divBdr>
            <w:top w:val="none" w:sz="0" w:space="0" w:color="auto"/>
            <w:left w:val="none" w:sz="0" w:space="0" w:color="auto"/>
            <w:bottom w:val="none" w:sz="0" w:space="0" w:color="auto"/>
            <w:right w:val="none" w:sz="0" w:space="0" w:color="auto"/>
          </w:divBdr>
        </w:div>
        <w:div w:id="661663634">
          <w:marLeft w:val="0"/>
          <w:marRight w:val="0"/>
          <w:marTop w:val="0"/>
          <w:marBottom w:val="0"/>
          <w:divBdr>
            <w:top w:val="none" w:sz="0" w:space="0" w:color="auto"/>
            <w:left w:val="none" w:sz="0" w:space="0" w:color="auto"/>
            <w:bottom w:val="none" w:sz="0" w:space="0" w:color="auto"/>
            <w:right w:val="none" w:sz="0" w:space="0" w:color="auto"/>
          </w:divBdr>
        </w:div>
        <w:div w:id="815340970">
          <w:marLeft w:val="0"/>
          <w:marRight w:val="0"/>
          <w:marTop w:val="0"/>
          <w:marBottom w:val="0"/>
          <w:divBdr>
            <w:top w:val="none" w:sz="0" w:space="0" w:color="auto"/>
            <w:left w:val="none" w:sz="0" w:space="0" w:color="auto"/>
            <w:bottom w:val="none" w:sz="0" w:space="0" w:color="auto"/>
            <w:right w:val="none" w:sz="0" w:space="0" w:color="auto"/>
          </w:divBdr>
        </w:div>
        <w:div w:id="857037079">
          <w:marLeft w:val="0"/>
          <w:marRight w:val="0"/>
          <w:marTop w:val="0"/>
          <w:marBottom w:val="0"/>
          <w:divBdr>
            <w:top w:val="none" w:sz="0" w:space="0" w:color="auto"/>
            <w:left w:val="none" w:sz="0" w:space="0" w:color="auto"/>
            <w:bottom w:val="none" w:sz="0" w:space="0" w:color="auto"/>
            <w:right w:val="none" w:sz="0" w:space="0" w:color="auto"/>
          </w:divBdr>
        </w:div>
        <w:div w:id="1062677867">
          <w:marLeft w:val="0"/>
          <w:marRight w:val="0"/>
          <w:marTop w:val="0"/>
          <w:marBottom w:val="0"/>
          <w:divBdr>
            <w:top w:val="none" w:sz="0" w:space="0" w:color="auto"/>
            <w:left w:val="none" w:sz="0" w:space="0" w:color="auto"/>
            <w:bottom w:val="none" w:sz="0" w:space="0" w:color="auto"/>
            <w:right w:val="none" w:sz="0" w:space="0" w:color="auto"/>
          </w:divBdr>
        </w:div>
        <w:div w:id="1205943012">
          <w:marLeft w:val="0"/>
          <w:marRight w:val="0"/>
          <w:marTop w:val="0"/>
          <w:marBottom w:val="0"/>
          <w:divBdr>
            <w:top w:val="none" w:sz="0" w:space="0" w:color="auto"/>
            <w:left w:val="none" w:sz="0" w:space="0" w:color="auto"/>
            <w:bottom w:val="none" w:sz="0" w:space="0" w:color="auto"/>
            <w:right w:val="none" w:sz="0" w:space="0" w:color="auto"/>
          </w:divBdr>
        </w:div>
        <w:div w:id="1225219175">
          <w:marLeft w:val="0"/>
          <w:marRight w:val="0"/>
          <w:marTop w:val="0"/>
          <w:marBottom w:val="0"/>
          <w:divBdr>
            <w:top w:val="none" w:sz="0" w:space="0" w:color="auto"/>
            <w:left w:val="none" w:sz="0" w:space="0" w:color="auto"/>
            <w:bottom w:val="none" w:sz="0" w:space="0" w:color="auto"/>
            <w:right w:val="none" w:sz="0" w:space="0" w:color="auto"/>
          </w:divBdr>
        </w:div>
        <w:div w:id="1251817140">
          <w:marLeft w:val="0"/>
          <w:marRight w:val="0"/>
          <w:marTop w:val="0"/>
          <w:marBottom w:val="0"/>
          <w:divBdr>
            <w:top w:val="none" w:sz="0" w:space="0" w:color="auto"/>
            <w:left w:val="none" w:sz="0" w:space="0" w:color="auto"/>
            <w:bottom w:val="none" w:sz="0" w:space="0" w:color="auto"/>
            <w:right w:val="none" w:sz="0" w:space="0" w:color="auto"/>
          </w:divBdr>
        </w:div>
        <w:div w:id="1311129619">
          <w:marLeft w:val="0"/>
          <w:marRight w:val="0"/>
          <w:marTop w:val="0"/>
          <w:marBottom w:val="0"/>
          <w:divBdr>
            <w:top w:val="none" w:sz="0" w:space="0" w:color="auto"/>
            <w:left w:val="none" w:sz="0" w:space="0" w:color="auto"/>
            <w:bottom w:val="none" w:sz="0" w:space="0" w:color="auto"/>
            <w:right w:val="none" w:sz="0" w:space="0" w:color="auto"/>
          </w:divBdr>
        </w:div>
        <w:div w:id="1396585190">
          <w:marLeft w:val="0"/>
          <w:marRight w:val="0"/>
          <w:marTop w:val="0"/>
          <w:marBottom w:val="0"/>
          <w:divBdr>
            <w:top w:val="none" w:sz="0" w:space="0" w:color="auto"/>
            <w:left w:val="none" w:sz="0" w:space="0" w:color="auto"/>
            <w:bottom w:val="none" w:sz="0" w:space="0" w:color="auto"/>
            <w:right w:val="none" w:sz="0" w:space="0" w:color="auto"/>
          </w:divBdr>
        </w:div>
        <w:div w:id="1434938851">
          <w:marLeft w:val="0"/>
          <w:marRight w:val="0"/>
          <w:marTop w:val="0"/>
          <w:marBottom w:val="0"/>
          <w:divBdr>
            <w:top w:val="none" w:sz="0" w:space="0" w:color="auto"/>
            <w:left w:val="none" w:sz="0" w:space="0" w:color="auto"/>
            <w:bottom w:val="none" w:sz="0" w:space="0" w:color="auto"/>
            <w:right w:val="none" w:sz="0" w:space="0" w:color="auto"/>
          </w:divBdr>
        </w:div>
        <w:div w:id="1480656917">
          <w:marLeft w:val="0"/>
          <w:marRight w:val="0"/>
          <w:marTop w:val="0"/>
          <w:marBottom w:val="0"/>
          <w:divBdr>
            <w:top w:val="none" w:sz="0" w:space="0" w:color="auto"/>
            <w:left w:val="none" w:sz="0" w:space="0" w:color="auto"/>
            <w:bottom w:val="none" w:sz="0" w:space="0" w:color="auto"/>
            <w:right w:val="none" w:sz="0" w:space="0" w:color="auto"/>
          </w:divBdr>
        </w:div>
        <w:div w:id="1660574448">
          <w:marLeft w:val="0"/>
          <w:marRight w:val="0"/>
          <w:marTop w:val="0"/>
          <w:marBottom w:val="0"/>
          <w:divBdr>
            <w:top w:val="none" w:sz="0" w:space="0" w:color="auto"/>
            <w:left w:val="none" w:sz="0" w:space="0" w:color="auto"/>
            <w:bottom w:val="none" w:sz="0" w:space="0" w:color="auto"/>
            <w:right w:val="none" w:sz="0" w:space="0" w:color="auto"/>
          </w:divBdr>
        </w:div>
        <w:div w:id="1951664010">
          <w:marLeft w:val="0"/>
          <w:marRight w:val="0"/>
          <w:marTop w:val="0"/>
          <w:marBottom w:val="0"/>
          <w:divBdr>
            <w:top w:val="none" w:sz="0" w:space="0" w:color="auto"/>
            <w:left w:val="none" w:sz="0" w:space="0" w:color="auto"/>
            <w:bottom w:val="none" w:sz="0" w:space="0" w:color="auto"/>
            <w:right w:val="none" w:sz="0" w:space="0" w:color="auto"/>
          </w:divBdr>
        </w:div>
        <w:div w:id="2088185727">
          <w:marLeft w:val="0"/>
          <w:marRight w:val="0"/>
          <w:marTop w:val="0"/>
          <w:marBottom w:val="0"/>
          <w:divBdr>
            <w:top w:val="none" w:sz="0" w:space="0" w:color="auto"/>
            <w:left w:val="none" w:sz="0" w:space="0" w:color="auto"/>
            <w:bottom w:val="none" w:sz="0" w:space="0" w:color="auto"/>
            <w:right w:val="none" w:sz="0" w:space="0" w:color="auto"/>
          </w:divBdr>
        </w:div>
      </w:divsChild>
    </w:div>
    <w:div w:id="1295867859">
      <w:bodyDiv w:val="1"/>
      <w:marLeft w:val="0"/>
      <w:marRight w:val="0"/>
      <w:marTop w:val="0"/>
      <w:marBottom w:val="0"/>
      <w:divBdr>
        <w:top w:val="none" w:sz="0" w:space="0" w:color="auto"/>
        <w:left w:val="none" w:sz="0" w:space="0" w:color="auto"/>
        <w:bottom w:val="none" w:sz="0" w:space="0" w:color="auto"/>
        <w:right w:val="none" w:sz="0" w:space="0" w:color="auto"/>
      </w:divBdr>
      <w:divsChild>
        <w:div w:id="128983123">
          <w:marLeft w:val="0"/>
          <w:marRight w:val="0"/>
          <w:marTop w:val="0"/>
          <w:marBottom w:val="0"/>
          <w:divBdr>
            <w:top w:val="none" w:sz="0" w:space="0" w:color="auto"/>
            <w:left w:val="none" w:sz="0" w:space="0" w:color="auto"/>
            <w:bottom w:val="none" w:sz="0" w:space="0" w:color="auto"/>
            <w:right w:val="none" w:sz="0" w:space="0" w:color="auto"/>
          </w:divBdr>
        </w:div>
        <w:div w:id="132480346">
          <w:marLeft w:val="0"/>
          <w:marRight w:val="0"/>
          <w:marTop w:val="0"/>
          <w:marBottom w:val="0"/>
          <w:divBdr>
            <w:top w:val="none" w:sz="0" w:space="0" w:color="auto"/>
            <w:left w:val="none" w:sz="0" w:space="0" w:color="auto"/>
            <w:bottom w:val="none" w:sz="0" w:space="0" w:color="auto"/>
            <w:right w:val="none" w:sz="0" w:space="0" w:color="auto"/>
          </w:divBdr>
        </w:div>
        <w:div w:id="199980274">
          <w:marLeft w:val="0"/>
          <w:marRight w:val="0"/>
          <w:marTop w:val="0"/>
          <w:marBottom w:val="0"/>
          <w:divBdr>
            <w:top w:val="none" w:sz="0" w:space="0" w:color="auto"/>
            <w:left w:val="none" w:sz="0" w:space="0" w:color="auto"/>
            <w:bottom w:val="none" w:sz="0" w:space="0" w:color="auto"/>
            <w:right w:val="none" w:sz="0" w:space="0" w:color="auto"/>
          </w:divBdr>
        </w:div>
        <w:div w:id="858356355">
          <w:marLeft w:val="0"/>
          <w:marRight w:val="0"/>
          <w:marTop w:val="0"/>
          <w:marBottom w:val="0"/>
          <w:divBdr>
            <w:top w:val="none" w:sz="0" w:space="0" w:color="auto"/>
            <w:left w:val="none" w:sz="0" w:space="0" w:color="auto"/>
            <w:bottom w:val="none" w:sz="0" w:space="0" w:color="auto"/>
            <w:right w:val="none" w:sz="0" w:space="0" w:color="auto"/>
          </w:divBdr>
        </w:div>
        <w:div w:id="1538735542">
          <w:marLeft w:val="0"/>
          <w:marRight w:val="0"/>
          <w:marTop w:val="0"/>
          <w:marBottom w:val="0"/>
          <w:divBdr>
            <w:top w:val="none" w:sz="0" w:space="0" w:color="auto"/>
            <w:left w:val="none" w:sz="0" w:space="0" w:color="auto"/>
            <w:bottom w:val="none" w:sz="0" w:space="0" w:color="auto"/>
            <w:right w:val="none" w:sz="0" w:space="0" w:color="auto"/>
          </w:divBdr>
        </w:div>
        <w:div w:id="1688602170">
          <w:marLeft w:val="0"/>
          <w:marRight w:val="0"/>
          <w:marTop w:val="0"/>
          <w:marBottom w:val="0"/>
          <w:divBdr>
            <w:top w:val="none" w:sz="0" w:space="0" w:color="auto"/>
            <w:left w:val="none" w:sz="0" w:space="0" w:color="auto"/>
            <w:bottom w:val="none" w:sz="0" w:space="0" w:color="auto"/>
            <w:right w:val="none" w:sz="0" w:space="0" w:color="auto"/>
          </w:divBdr>
        </w:div>
        <w:div w:id="1688871729">
          <w:marLeft w:val="0"/>
          <w:marRight w:val="0"/>
          <w:marTop w:val="0"/>
          <w:marBottom w:val="0"/>
          <w:divBdr>
            <w:top w:val="none" w:sz="0" w:space="0" w:color="auto"/>
            <w:left w:val="none" w:sz="0" w:space="0" w:color="auto"/>
            <w:bottom w:val="none" w:sz="0" w:space="0" w:color="auto"/>
            <w:right w:val="none" w:sz="0" w:space="0" w:color="auto"/>
          </w:divBdr>
        </w:div>
        <w:div w:id="1738672302">
          <w:marLeft w:val="0"/>
          <w:marRight w:val="0"/>
          <w:marTop w:val="0"/>
          <w:marBottom w:val="0"/>
          <w:divBdr>
            <w:top w:val="none" w:sz="0" w:space="0" w:color="auto"/>
            <w:left w:val="none" w:sz="0" w:space="0" w:color="auto"/>
            <w:bottom w:val="none" w:sz="0" w:space="0" w:color="auto"/>
            <w:right w:val="none" w:sz="0" w:space="0" w:color="auto"/>
          </w:divBdr>
        </w:div>
        <w:div w:id="1779256008">
          <w:marLeft w:val="0"/>
          <w:marRight w:val="0"/>
          <w:marTop w:val="0"/>
          <w:marBottom w:val="0"/>
          <w:divBdr>
            <w:top w:val="none" w:sz="0" w:space="0" w:color="auto"/>
            <w:left w:val="none" w:sz="0" w:space="0" w:color="auto"/>
            <w:bottom w:val="none" w:sz="0" w:space="0" w:color="auto"/>
            <w:right w:val="none" w:sz="0" w:space="0" w:color="auto"/>
          </w:divBdr>
        </w:div>
        <w:div w:id="1837186412">
          <w:marLeft w:val="0"/>
          <w:marRight w:val="0"/>
          <w:marTop w:val="0"/>
          <w:marBottom w:val="0"/>
          <w:divBdr>
            <w:top w:val="none" w:sz="0" w:space="0" w:color="auto"/>
            <w:left w:val="none" w:sz="0" w:space="0" w:color="auto"/>
            <w:bottom w:val="none" w:sz="0" w:space="0" w:color="auto"/>
            <w:right w:val="none" w:sz="0" w:space="0" w:color="auto"/>
          </w:divBdr>
        </w:div>
        <w:div w:id="1902906851">
          <w:marLeft w:val="0"/>
          <w:marRight w:val="0"/>
          <w:marTop w:val="0"/>
          <w:marBottom w:val="0"/>
          <w:divBdr>
            <w:top w:val="none" w:sz="0" w:space="0" w:color="auto"/>
            <w:left w:val="none" w:sz="0" w:space="0" w:color="auto"/>
            <w:bottom w:val="none" w:sz="0" w:space="0" w:color="auto"/>
            <w:right w:val="none" w:sz="0" w:space="0" w:color="auto"/>
          </w:divBdr>
        </w:div>
      </w:divsChild>
    </w:div>
    <w:div w:id="1687825359">
      <w:bodyDiv w:val="1"/>
      <w:marLeft w:val="0"/>
      <w:marRight w:val="0"/>
      <w:marTop w:val="0"/>
      <w:marBottom w:val="0"/>
      <w:divBdr>
        <w:top w:val="none" w:sz="0" w:space="0" w:color="auto"/>
        <w:left w:val="none" w:sz="0" w:space="0" w:color="auto"/>
        <w:bottom w:val="none" w:sz="0" w:space="0" w:color="auto"/>
        <w:right w:val="none" w:sz="0" w:space="0" w:color="auto"/>
      </w:divBdr>
    </w:div>
    <w:div w:id="2118523040">
      <w:bodyDiv w:val="1"/>
      <w:marLeft w:val="0"/>
      <w:marRight w:val="0"/>
      <w:marTop w:val="0"/>
      <w:marBottom w:val="0"/>
      <w:divBdr>
        <w:top w:val="none" w:sz="0" w:space="0" w:color="auto"/>
        <w:left w:val="none" w:sz="0" w:space="0" w:color="auto"/>
        <w:bottom w:val="none" w:sz="0" w:space="0" w:color="auto"/>
        <w:right w:val="none" w:sz="0" w:space="0" w:color="auto"/>
      </w:divBdr>
      <w:divsChild>
        <w:div w:id="64692850">
          <w:marLeft w:val="0"/>
          <w:marRight w:val="0"/>
          <w:marTop w:val="0"/>
          <w:marBottom w:val="0"/>
          <w:divBdr>
            <w:top w:val="none" w:sz="0" w:space="0" w:color="auto"/>
            <w:left w:val="none" w:sz="0" w:space="0" w:color="auto"/>
            <w:bottom w:val="none" w:sz="0" w:space="0" w:color="auto"/>
            <w:right w:val="none" w:sz="0" w:space="0" w:color="auto"/>
          </w:divBdr>
        </w:div>
        <w:div w:id="866063207">
          <w:marLeft w:val="0"/>
          <w:marRight w:val="0"/>
          <w:marTop w:val="0"/>
          <w:marBottom w:val="0"/>
          <w:divBdr>
            <w:top w:val="none" w:sz="0" w:space="0" w:color="auto"/>
            <w:left w:val="none" w:sz="0" w:space="0" w:color="auto"/>
            <w:bottom w:val="none" w:sz="0" w:space="0" w:color="auto"/>
            <w:right w:val="none" w:sz="0" w:space="0" w:color="auto"/>
          </w:divBdr>
        </w:div>
        <w:div w:id="1069185476">
          <w:marLeft w:val="0"/>
          <w:marRight w:val="0"/>
          <w:marTop w:val="0"/>
          <w:marBottom w:val="0"/>
          <w:divBdr>
            <w:top w:val="none" w:sz="0" w:space="0" w:color="auto"/>
            <w:left w:val="none" w:sz="0" w:space="0" w:color="auto"/>
            <w:bottom w:val="none" w:sz="0" w:space="0" w:color="auto"/>
            <w:right w:val="none" w:sz="0" w:space="0" w:color="auto"/>
          </w:divBdr>
        </w:div>
        <w:div w:id="1260866704">
          <w:marLeft w:val="0"/>
          <w:marRight w:val="0"/>
          <w:marTop w:val="0"/>
          <w:marBottom w:val="0"/>
          <w:divBdr>
            <w:top w:val="none" w:sz="0" w:space="0" w:color="auto"/>
            <w:left w:val="none" w:sz="0" w:space="0" w:color="auto"/>
            <w:bottom w:val="none" w:sz="0" w:space="0" w:color="auto"/>
            <w:right w:val="none" w:sz="0" w:space="0" w:color="auto"/>
          </w:divBdr>
        </w:div>
        <w:div w:id="1272206140">
          <w:marLeft w:val="0"/>
          <w:marRight w:val="0"/>
          <w:marTop w:val="0"/>
          <w:marBottom w:val="0"/>
          <w:divBdr>
            <w:top w:val="none" w:sz="0" w:space="0" w:color="auto"/>
            <w:left w:val="none" w:sz="0" w:space="0" w:color="auto"/>
            <w:bottom w:val="none" w:sz="0" w:space="0" w:color="auto"/>
            <w:right w:val="none" w:sz="0" w:space="0" w:color="auto"/>
          </w:divBdr>
        </w:div>
        <w:div w:id="1395932977">
          <w:marLeft w:val="0"/>
          <w:marRight w:val="0"/>
          <w:marTop w:val="0"/>
          <w:marBottom w:val="0"/>
          <w:divBdr>
            <w:top w:val="none" w:sz="0" w:space="0" w:color="auto"/>
            <w:left w:val="none" w:sz="0" w:space="0" w:color="auto"/>
            <w:bottom w:val="none" w:sz="0" w:space="0" w:color="auto"/>
            <w:right w:val="none" w:sz="0" w:space="0" w:color="auto"/>
          </w:divBdr>
        </w:div>
        <w:div w:id="1439521808">
          <w:marLeft w:val="0"/>
          <w:marRight w:val="0"/>
          <w:marTop w:val="0"/>
          <w:marBottom w:val="0"/>
          <w:divBdr>
            <w:top w:val="none" w:sz="0" w:space="0" w:color="auto"/>
            <w:left w:val="none" w:sz="0" w:space="0" w:color="auto"/>
            <w:bottom w:val="none" w:sz="0" w:space="0" w:color="auto"/>
            <w:right w:val="none" w:sz="0" w:space="0" w:color="auto"/>
          </w:divBdr>
        </w:div>
        <w:div w:id="1565600485">
          <w:marLeft w:val="0"/>
          <w:marRight w:val="0"/>
          <w:marTop w:val="0"/>
          <w:marBottom w:val="0"/>
          <w:divBdr>
            <w:top w:val="none" w:sz="0" w:space="0" w:color="auto"/>
            <w:left w:val="none" w:sz="0" w:space="0" w:color="auto"/>
            <w:bottom w:val="none" w:sz="0" w:space="0" w:color="auto"/>
            <w:right w:val="none" w:sz="0" w:space="0" w:color="auto"/>
          </w:divBdr>
        </w:div>
        <w:div w:id="1931811276">
          <w:marLeft w:val="0"/>
          <w:marRight w:val="0"/>
          <w:marTop w:val="0"/>
          <w:marBottom w:val="0"/>
          <w:divBdr>
            <w:top w:val="none" w:sz="0" w:space="0" w:color="auto"/>
            <w:left w:val="none" w:sz="0" w:space="0" w:color="auto"/>
            <w:bottom w:val="none" w:sz="0" w:space="0" w:color="auto"/>
            <w:right w:val="none" w:sz="0" w:space="0" w:color="auto"/>
          </w:divBdr>
        </w:div>
      </w:divsChild>
    </w:div>
    <w:div w:id="2130591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hyperlink" Target="http://www.kredslob.dk/sorteringsguiden" TargetMode="Externa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yperlink" Target="http://www.kredslob.dk/farligtaffald-hjemme" TargetMode="External" Id="rId17" /><Relationship Type="http://schemas.openxmlformats.org/officeDocument/2006/relationships/customXml" Target="../customXml/item2.xml" Id="rId2" /><Relationship Type="http://schemas.openxmlformats.org/officeDocument/2006/relationships/hyperlink" Target="http://www.kredslob.dk/sorteringsguiden"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yperlink" Target="http://www.kredslob.dk/sorteringsguiden" TargetMode="External" Id="rId15" /><Relationship Type="http://schemas.openxmlformats.org/officeDocument/2006/relationships/endnotes" Target="endnotes.xml" Id="rId10" /><Relationship Type="http://schemas.openxmlformats.org/officeDocument/2006/relationships/hyperlink" Target="http://www.kredslob.dk/sorteringsguiden"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kredslob.dk/skab" TargetMode="External" Id="rId14" /></Relationships>
</file>

<file path=word/theme/theme1.xml><?xml version="1.0" encoding="utf-8"?>
<a:theme xmlns:a="http://schemas.openxmlformats.org/drawingml/2006/main" name="Office-tema">
  <a:themeElements>
    <a:clrScheme name="Ava">
      <a:dk1>
        <a:srgbClr val="000000"/>
      </a:dk1>
      <a:lt1>
        <a:srgbClr val="FFFFFF"/>
      </a:lt1>
      <a:dk2>
        <a:srgbClr val="FCDDA8"/>
      </a:dk2>
      <a:lt2>
        <a:srgbClr val="364796"/>
      </a:lt2>
      <a:accent1>
        <a:srgbClr val="2FAA3A"/>
      </a:accent1>
      <a:accent2>
        <a:srgbClr val="0E4F2D"/>
      </a:accent2>
      <a:accent3>
        <a:srgbClr val="EBF4ED"/>
      </a:accent3>
      <a:accent4>
        <a:srgbClr val="F9BC51"/>
      </a:accent4>
      <a:accent5>
        <a:srgbClr val="C1DBF4"/>
      </a:accent5>
      <a:accent6>
        <a:srgbClr val="F9EF7C"/>
      </a:accent6>
      <a:hlink>
        <a:srgbClr val="C9BA9E"/>
      </a:hlink>
      <a:folHlink>
        <a:srgbClr val="E8474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7fdcbf3-a8c2-461c-9a13-57260b5f2948">
      <Terms xmlns="http://schemas.microsoft.com/office/infopath/2007/PartnerControls"/>
    </lcf76f155ced4ddcb4097134ff3c332f>
    <TaxCatchAll xmlns="f1db6170-d4e5-4ce2-b25c-35d0c75c4a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8835A0A466803408494C524EC52DD3A" ma:contentTypeVersion="15" ma:contentTypeDescription="Opret et nyt dokument." ma:contentTypeScope="" ma:versionID="db1464c84446960e391b05a0982a1e00">
  <xsd:schema xmlns:xsd="http://www.w3.org/2001/XMLSchema" xmlns:xs="http://www.w3.org/2001/XMLSchema" xmlns:p="http://schemas.microsoft.com/office/2006/metadata/properties" xmlns:ns2="27fdcbf3-a8c2-461c-9a13-57260b5f2948" xmlns:ns3="f1db6170-d4e5-4ce2-b25c-35d0c75c4a97" targetNamespace="http://schemas.microsoft.com/office/2006/metadata/properties" ma:root="true" ma:fieldsID="36358a2887c48af46f8e12f919116961" ns2:_="" ns3:_="">
    <xsd:import namespace="27fdcbf3-a8c2-461c-9a13-57260b5f2948"/>
    <xsd:import namespace="f1db6170-d4e5-4ce2-b25c-35d0c75c4a9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fdcbf3-a8c2-461c-9a13-57260b5f29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ledmærker" ma:readOnly="false" ma:fieldId="{5cf76f15-5ced-4ddc-b409-7134ff3c332f}" ma:taxonomyMulti="true" ma:sspId="110f31df-e637-4adf-88ed-95c36f4fa79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db6170-d4e5-4ce2-b25c-35d0c75c4a97"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element name="TaxCatchAll" ma:index="16" nillable="true" ma:displayName="Taxonomy Catch All Column" ma:hidden="true" ma:list="{39704f09-ce59-474e-9951-8f819656df9e}" ma:internalName="TaxCatchAll" ma:showField="CatchAllData" ma:web="f1db6170-d4e5-4ce2-b25c-35d0c75c4a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F0C57C-4B5C-4A80-8DC4-352E559C55D7}">
  <ds:schemaRefs>
    <ds:schemaRef ds:uri="http://schemas.openxmlformats.org/officeDocument/2006/bibliography"/>
  </ds:schemaRefs>
</ds:datastoreItem>
</file>

<file path=customXml/itemProps2.xml><?xml version="1.0" encoding="utf-8"?>
<ds:datastoreItem xmlns:ds="http://schemas.openxmlformats.org/officeDocument/2006/customXml" ds:itemID="{2B7F1E0D-E065-42F1-A43F-DA2ECC649922}">
  <ds:schemaRefs>
    <ds:schemaRef ds:uri="http://schemas.microsoft.com/office/2006/metadata/properties"/>
    <ds:schemaRef ds:uri="http://schemas.microsoft.com/office/infopath/2007/PartnerControls"/>
    <ds:schemaRef ds:uri="27fdcbf3-a8c2-461c-9a13-57260b5f2948"/>
    <ds:schemaRef ds:uri="f1db6170-d4e5-4ce2-b25c-35d0c75c4a97"/>
  </ds:schemaRefs>
</ds:datastoreItem>
</file>

<file path=customXml/itemProps3.xml><?xml version="1.0" encoding="utf-8"?>
<ds:datastoreItem xmlns:ds="http://schemas.openxmlformats.org/officeDocument/2006/customXml" ds:itemID="{249FDB98-6F1E-467F-932F-F7B273A2365F}">
  <ds:schemaRefs>
    <ds:schemaRef ds:uri="http://schemas.microsoft.com/sharepoint/v3/contenttype/forms"/>
  </ds:schemaRefs>
</ds:datastoreItem>
</file>

<file path=customXml/itemProps4.xml><?xml version="1.0" encoding="utf-8"?>
<ds:datastoreItem xmlns:ds="http://schemas.openxmlformats.org/officeDocument/2006/customXml" ds:itemID="{B5BF35FD-720D-4919-8586-B8122CAB9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fdcbf3-a8c2-461c-9a13-57260b5f2948"/>
    <ds:schemaRef ds:uri="f1db6170-d4e5-4ce2-b25c-35d0c75c4a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Iben Hebsgaard Nielsen</lastModifiedBy>
  <revision>14</revision>
  <dcterms:created xsi:type="dcterms:W3CDTF">2024-11-07T19:29:00.0000000Z</dcterms:created>
  <dcterms:modified xsi:type="dcterms:W3CDTF">2024-12-10T12:55:02.9044177Z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0x010100C8835A0A466803408494C524EC52DD3A</vt:lpwstr>
  </property>
  <property fmtid="{D5CDD505-2E9C-101B-9397-08002B2CF9AE}" pid="3" name="MediaServiceImageTags">
    <vt:lpwstr/>
  </property>
</Properties>
</file>